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6E9" w14:textId="7336EDA7" w:rsidR="00C35E07" w:rsidRPr="00DC6047" w:rsidRDefault="00232B64" w:rsidP="006A45C8">
      <w:pPr>
        <w:pStyle w:val="NoSpacing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="006A45C8">
        <w:rPr>
          <w:sz w:val="22"/>
          <w:szCs w:val="22"/>
        </w:rPr>
        <w:tab/>
      </w:r>
      <w:r w:rsidR="006A45C8">
        <w:rPr>
          <w:sz w:val="22"/>
          <w:szCs w:val="22"/>
        </w:rPr>
        <w:tab/>
      </w:r>
      <w:r w:rsidR="006A45C8">
        <w:rPr>
          <w:sz w:val="22"/>
          <w:szCs w:val="22"/>
        </w:rPr>
        <w:tab/>
      </w:r>
      <w:r w:rsidR="006A45C8">
        <w:rPr>
          <w:sz w:val="22"/>
          <w:szCs w:val="22"/>
        </w:rPr>
        <w:tab/>
      </w:r>
      <w:r w:rsidR="00FA59C3" w:rsidRPr="00DC6047">
        <w:rPr>
          <w:rFonts w:ascii="Arial" w:hAnsi="Arial" w:cs="Arial"/>
          <w:b/>
          <w:bCs/>
          <w:sz w:val="36"/>
          <w:szCs w:val="36"/>
        </w:rPr>
        <w:t>Ufton Parish Council</w:t>
      </w:r>
    </w:p>
    <w:p w14:paraId="0C7E1AFF" w14:textId="77777777" w:rsidR="00F63B52" w:rsidRPr="006833B3" w:rsidRDefault="00F63B52" w:rsidP="00FA59C3">
      <w:pPr>
        <w:jc w:val="center"/>
        <w:rPr>
          <w:rFonts w:ascii="Arial" w:hAnsi="Arial" w:cs="Arial"/>
          <w:b/>
          <w:bCs/>
        </w:rPr>
      </w:pPr>
      <w:r w:rsidRPr="006833B3">
        <w:rPr>
          <w:rFonts w:ascii="Arial" w:hAnsi="Arial" w:cs="Arial"/>
          <w:b/>
          <w:bCs/>
        </w:rPr>
        <w:t xml:space="preserve">Minutes of the Meeting held on </w:t>
      </w:r>
    </w:p>
    <w:p w14:paraId="3F4E4626" w14:textId="57A2BCA9" w:rsidR="00BC240C" w:rsidRDefault="00CB6D92" w:rsidP="009D6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EF189D">
        <w:rPr>
          <w:rFonts w:ascii="Arial" w:hAnsi="Arial" w:cs="Arial"/>
          <w:b/>
          <w:bCs/>
        </w:rPr>
        <w:t xml:space="preserve"> </w:t>
      </w:r>
      <w:r w:rsidR="00C76D08">
        <w:rPr>
          <w:rFonts w:ascii="Arial" w:hAnsi="Arial" w:cs="Arial"/>
          <w:b/>
          <w:bCs/>
        </w:rPr>
        <w:t>1</w:t>
      </w:r>
      <w:r w:rsidR="00C76D08" w:rsidRPr="00C76D08">
        <w:rPr>
          <w:rFonts w:ascii="Arial" w:hAnsi="Arial" w:cs="Arial"/>
          <w:b/>
          <w:bCs/>
          <w:vertAlign w:val="superscript"/>
        </w:rPr>
        <w:t>st</w:t>
      </w:r>
      <w:r w:rsidR="00C76D08">
        <w:rPr>
          <w:rFonts w:ascii="Arial" w:hAnsi="Arial" w:cs="Arial"/>
          <w:b/>
          <w:bCs/>
        </w:rPr>
        <w:t xml:space="preserve"> May </w:t>
      </w:r>
      <w:r w:rsidR="00E0788A">
        <w:rPr>
          <w:rFonts w:ascii="Arial" w:hAnsi="Arial" w:cs="Arial"/>
          <w:b/>
          <w:bCs/>
        </w:rPr>
        <w:t>2</w:t>
      </w:r>
      <w:r w:rsidR="00C35E07" w:rsidRPr="006833B3">
        <w:rPr>
          <w:rFonts w:ascii="Arial" w:hAnsi="Arial" w:cs="Arial"/>
          <w:b/>
          <w:bCs/>
        </w:rPr>
        <w:t>01</w:t>
      </w:r>
      <w:r w:rsidR="00FD12E2">
        <w:rPr>
          <w:rFonts w:ascii="Arial" w:hAnsi="Arial" w:cs="Arial"/>
          <w:b/>
          <w:bCs/>
        </w:rPr>
        <w:t>8</w:t>
      </w:r>
    </w:p>
    <w:p w14:paraId="752C7E6A" w14:textId="77777777" w:rsidR="0022156D" w:rsidRDefault="0022156D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1F973C0" w14:textId="20FF1745"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1.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Record of Members </w:t>
      </w:r>
      <w:r w:rsidR="00F6726B" w:rsidRPr="00DC6047">
        <w:rPr>
          <w:rFonts w:ascii="Arial" w:hAnsi="Arial" w:cs="Arial"/>
          <w:b/>
          <w:sz w:val="22"/>
          <w:szCs w:val="22"/>
        </w:rPr>
        <w:t>Present: -</w:t>
      </w:r>
      <w:r w:rsidRPr="00DC6047">
        <w:rPr>
          <w:rFonts w:ascii="Arial" w:hAnsi="Arial" w:cs="Arial"/>
          <w:b/>
          <w:sz w:val="22"/>
          <w:szCs w:val="22"/>
        </w:rPr>
        <w:t xml:space="preserve"> </w:t>
      </w:r>
    </w:p>
    <w:p w14:paraId="29DA3909" w14:textId="30CEB6FE" w:rsidR="00C35E07" w:rsidRDefault="006B4A1E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sz w:val="22"/>
          <w:szCs w:val="22"/>
        </w:rPr>
        <w:t xml:space="preserve">Cllrs </w:t>
      </w:r>
      <w:r w:rsidR="00CB6D92">
        <w:rPr>
          <w:rFonts w:ascii="Arial" w:hAnsi="Arial" w:cs="Arial"/>
          <w:sz w:val="22"/>
          <w:szCs w:val="22"/>
        </w:rPr>
        <w:t>Baldwin,</w:t>
      </w:r>
      <w:r w:rsidR="009632EA">
        <w:rPr>
          <w:rFonts w:ascii="Arial" w:hAnsi="Arial" w:cs="Arial"/>
          <w:sz w:val="22"/>
          <w:szCs w:val="22"/>
        </w:rPr>
        <w:t xml:space="preserve"> </w:t>
      </w:r>
      <w:r w:rsidR="00B47084">
        <w:rPr>
          <w:rFonts w:ascii="Arial" w:hAnsi="Arial" w:cs="Arial"/>
          <w:sz w:val="22"/>
          <w:szCs w:val="22"/>
        </w:rPr>
        <w:t>Crowther</w:t>
      </w:r>
      <w:r w:rsidR="007A40E2">
        <w:rPr>
          <w:rFonts w:ascii="Arial" w:hAnsi="Arial" w:cs="Arial"/>
          <w:sz w:val="22"/>
          <w:szCs w:val="22"/>
        </w:rPr>
        <w:t xml:space="preserve">, </w:t>
      </w:r>
      <w:r w:rsidR="00E0788A">
        <w:rPr>
          <w:rFonts w:ascii="Arial" w:hAnsi="Arial" w:cs="Arial"/>
          <w:sz w:val="22"/>
          <w:szCs w:val="22"/>
        </w:rPr>
        <w:t>B</w:t>
      </w:r>
      <w:r w:rsidR="001C2CF5">
        <w:rPr>
          <w:rFonts w:ascii="Arial" w:hAnsi="Arial" w:cs="Arial"/>
          <w:sz w:val="22"/>
          <w:szCs w:val="22"/>
        </w:rPr>
        <w:t>yr</w:t>
      </w:r>
      <w:r w:rsidR="00E0788A">
        <w:rPr>
          <w:rFonts w:ascii="Arial" w:hAnsi="Arial" w:cs="Arial"/>
          <w:sz w:val="22"/>
          <w:szCs w:val="22"/>
        </w:rPr>
        <w:t>ne,</w:t>
      </w:r>
      <w:r w:rsidR="00C76D08">
        <w:rPr>
          <w:rFonts w:ascii="Arial" w:hAnsi="Arial" w:cs="Arial"/>
          <w:sz w:val="22"/>
          <w:szCs w:val="22"/>
        </w:rPr>
        <w:t xml:space="preserve"> Cllrs Mrs Sheepy</w:t>
      </w:r>
      <w:r w:rsidR="00E0788A">
        <w:rPr>
          <w:rFonts w:ascii="Arial" w:hAnsi="Arial" w:cs="Arial"/>
          <w:sz w:val="22"/>
          <w:szCs w:val="22"/>
        </w:rPr>
        <w:t xml:space="preserve"> </w:t>
      </w:r>
      <w:r w:rsidR="00547640">
        <w:rPr>
          <w:rFonts w:ascii="Arial" w:hAnsi="Arial" w:cs="Arial"/>
          <w:sz w:val="22"/>
          <w:szCs w:val="22"/>
        </w:rPr>
        <w:t>and Clerk Mrs J Chapman</w:t>
      </w:r>
    </w:p>
    <w:p w14:paraId="33CACF29" w14:textId="77777777" w:rsidR="007A40E2" w:rsidRDefault="007A40E2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67A16EA" w14:textId="0EFB3C25" w:rsidR="00E0788A" w:rsidRDefault="00E0788A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Councillor Stevens </w:t>
      </w:r>
    </w:p>
    <w:p w14:paraId="14CDB945" w14:textId="77777777" w:rsidR="00C61161" w:rsidRDefault="00C6116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334950A0" w14:textId="3B4C7D7E" w:rsidR="00AB1A31" w:rsidRPr="00DC6047" w:rsidRDefault="00AB1A3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Commenced </w:t>
      </w:r>
      <w:r w:rsidR="004B2DF1">
        <w:rPr>
          <w:rFonts w:ascii="Arial" w:hAnsi="Arial" w:cs="Arial"/>
          <w:sz w:val="22"/>
          <w:szCs w:val="22"/>
        </w:rPr>
        <w:t>8.</w:t>
      </w:r>
      <w:r w:rsidR="00C76D08">
        <w:rPr>
          <w:rFonts w:ascii="Arial" w:hAnsi="Arial" w:cs="Arial"/>
          <w:sz w:val="22"/>
          <w:szCs w:val="22"/>
        </w:rPr>
        <w:t>10</w:t>
      </w:r>
      <w:r w:rsidR="004B2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14:paraId="1EA6EBAF" w14:textId="77777777"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</w:p>
    <w:p w14:paraId="04AC5F16" w14:textId="59B5DD1E" w:rsidR="00AB1A31" w:rsidRPr="00AB1A31" w:rsidRDefault="00CE170D" w:rsidP="005165A2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2.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Apologises for </w:t>
      </w:r>
      <w:r w:rsidR="00674A48" w:rsidRPr="00DC6047">
        <w:rPr>
          <w:rFonts w:ascii="Arial" w:hAnsi="Arial" w:cs="Arial"/>
          <w:b/>
          <w:sz w:val="22"/>
          <w:szCs w:val="22"/>
        </w:rPr>
        <w:t xml:space="preserve">Absence: </w:t>
      </w:r>
      <w:r w:rsidR="00B40103" w:rsidRPr="00DC6047">
        <w:rPr>
          <w:rFonts w:ascii="Arial" w:hAnsi="Arial" w:cs="Arial"/>
          <w:b/>
          <w:sz w:val="22"/>
          <w:szCs w:val="22"/>
        </w:rPr>
        <w:t xml:space="preserve">- </w:t>
      </w:r>
      <w:r w:rsidR="007A5E3F">
        <w:rPr>
          <w:rFonts w:ascii="Arial" w:hAnsi="Arial" w:cs="Arial"/>
          <w:sz w:val="22"/>
          <w:szCs w:val="22"/>
        </w:rPr>
        <w:t xml:space="preserve">Cllr </w:t>
      </w:r>
      <w:r w:rsidR="00C76D08">
        <w:rPr>
          <w:rFonts w:ascii="Arial" w:hAnsi="Arial" w:cs="Arial"/>
          <w:sz w:val="22"/>
          <w:szCs w:val="22"/>
        </w:rPr>
        <w:t>Wilkinson</w:t>
      </w:r>
      <w:r w:rsidR="001972AD">
        <w:rPr>
          <w:rFonts w:ascii="Arial" w:hAnsi="Arial" w:cs="Arial"/>
          <w:sz w:val="22"/>
          <w:szCs w:val="22"/>
        </w:rPr>
        <w:t>,</w:t>
      </w:r>
      <w:r w:rsidR="00C76D08">
        <w:rPr>
          <w:rFonts w:ascii="Arial" w:hAnsi="Arial" w:cs="Arial"/>
          <w:sz w:val="22"/>
          <w:szCs w:val="22"/>
        </w:rPr>
        <w:t xml:space="preserve"> Cllr Leeman and </w:t>
      </w:r>
      <w:r w:rsidR="001972AD">
        <w:rPr>
          <w:rFonts w:ascii="Arial" w:hAnsi="Arial" w:cs="Arial"/>
          <w:sz w:val="22"/>
          <w:szCs w:val="22"/>
        </w:rPr>
        <w:t>District Cllr Riches</w:t>
      </w:r>
      <w:r w:rsidR="007A5E3F">
        <w:rPr>
          <w:rFonts w:ascii="Arial" w:hAnsi="Arial" w:cs="Arial"/>
          <w:sz w:val="22"/>
          <w:szCs w:val="22"/>
        </w:rPr>
        <w:t xml:space="preserve"> </w:t>
      </w:r>
      <w:r w:rsidR="00E0788A">
        <w:rPr>
          <w:rFonts w:ascii="Arial" w:hAnsi="Arial" w:cs="Arial"/>
          <w:sz w:val="22"/>
          <w:szCs w:val="22"/>
        </w:rPr>
        <w:t xml:space="preserve"> </w:t>
      </w:r>
      <w:r w:rsidR="00FE284C">
        <w:rPr>
          <w:rFonts w:ascii="Arial" w:hAnsi="Arial" w:cs="Arial"/>
          <w:sz w:val="22"/>
          <w:szCs w:val="22"/>
        </w:rPr>
        <w:t xml:space="preserve"> </w:t>
      </w:r>
      <w:r w:rsidR="005165A2">
        <w:rPr>
          <w:rFonts w:ascii="Arial" w:hAnsi="Arial" w:cs="Arial"/>
          <w:sz w:val="22"/>
          <w:szCs w:val="22"/>
        </w:rPr>
        <w:t xml:space="preserve"> </w:t>
      </w:r>
    </w:p>
    <w:p w14:paraId="63C87F8B" w14:textId="77777777" w:rsidR="007A5E3F" w:rsidRDefault="007A5E3F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DD1EC50" w14:textId="77777777" w:rsidR="0053142E" w:rsidRPr="00DC6047" w:rsidRDefault="00C35E07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3.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Acceptance of </w:t>
      </w:r>
      <w:r w:rsidR="00674A48" w:rsidRPr="00DC6047">
        <w:rPr>
          <w:rFonts w:ascii="Arial" w:hAnsi="Arial" w:cs="Arial"/>
          <w:b/>
          <w:sz w:val="22"/>
          <w:szCs w:val="22"/>
        </w:rPr>
        <w:t>Apologies: -</w:t>
      </w:r>
      <w:r w:rsidR="007A5E3F">
        <w:rPr>
          <w:rFonts w:ascii="Arial" w:hAnsi="Arial" w:cs="Arial"/>
          <w:b/>
          <w:sz w:val="22"/>
          <w:szCs w:val="22"/>
        </w:rPr>
        <w:t xml:space="preserve"> </w:t>
      </w:r>
      <w:r w:rsidR="007A5E3F">
        <w:rPr>
          <w:rFonts w:ascii="Arial" w:hAnsi="Arial" w:cs="Arial"/>
          <w:sz w:val="22"/>
          <w:szCs w:val="22"/>
        </w:rPr>
        <w:t xml:space="preserve">Agreed </w:t>
      </w:r>
      <w:r w:rsidR="00E0788A">
        <w:rPr>
          <w:rFonts w:ascii="Arial" w:hAnsi="Arial" w:cs="Arial"/>
          <w:sz w:val="22"/>
          <w:szCs w:val="22"/>
        </w:rPr>
        <w:t xml:space="preserve"> </w:t>
      </w:r>
      <w:r w:rsidR="00FE284C">
        <w:rPr>
          <w:rFonts w:ascii="Arial" w:hAnsi="Arial" w:cs="Arial"/>
          <w:sz w:val="22"/>
          <w:szCs w:val="22"/>
        </w:rPr>
        <w:t xml:space="preserve"> </w:t>
      </w:r>
      <w:r w:rsidR="005165A2">
        <w:rPr>
          <w:rFonts w:ascii="Arial" w:hAnsi="Arial" w:cs="Arial"/>
          <w:sz w:val="22"/>
          <w:szCs w:val="22"/>
        </w:rPr>
        <w:t xml:space="preserve"> </w:t>
      </w:r>
    </w:p>
    <w:p w14:paraId="1963735C" w14:textId="77777777"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74D500A" w14:textId="77777777"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4.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Declaration of Interests </w:t>
      </w:r>
    </w:p>
    <w:p w14:paraId="0C044B47" w14:textId="77777777" w:rsidR="0053142E" w:rsidRPr="00DC6047" w:rsidRDefault="0053142E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ab/>
      </w:r>
      <w:r w:rsidRPr="00DC6047">
        <w:rPr>
          <w:rFonts w:ascii="Arial" w:hAnsi="Arial" w:cs="Arial"/>
          <w:sz w:val="22"/>
          <w:szCs w:val="22"/>
        </w:rPr>
        <w:t xml:space="preserve">Councillors are reminded that they </w:t>
      </w:r>
      <w:r w:rsidRPr="00DC6047">
        <w:rPr>
          <w:rFonts w:ascii="Arial" w:hAnsi="Arial" w:cs="Arial"/>
          <w:b/>
          <w:sz w:val="22"/>
          <w:szCs w:val="22"/>
        </w:rPr>
        <w:t xml:space="preserve">must </w:t>
      </w:r>
      <w:r w:rsidRPr="00DC6047">
        <w:rPr>
          <w:rFonts w:ascii="Arial" w:hAnsi="Arial" w:cs="Arial"/>
          <w:sz w:val="22"/>
          <w:szCs w:val="22"/>
        </w:rPr>
        <w:t xml:space="preserve">act solely in the public interest and should never </w:t>
      </w:r>
    </w:p>
    <w:p w14:paraId="1BC8ACC0" w14:textId="77777777" w:rsidR="0053142E" w:rsidRPr="00DC6047" w:rsidRDefault="00DC6047" w:rsidP="00DC6047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142E" w:rsidRPr="00DC6047">
        <w:rPr>
          <w:rFonts w:ascii="Arial" w:hAnsi="Arial" w:cs="Arial"/>
          <w:sz w:val="22"/>
          <w:szCs w:val="22"/>
        </w:rPr>
        <w:t>mproperly confer advantage or disadvantage on any person to act or gain financial or other</w:t>
      </w:r>
      <w:r>
        <w:rPr>
          <w:rFonts w:ascii="Arial" w:hAnsi="Arial" w:cs="Arial"/>
          <w:sz w:val="22"/>
          <w:szCs w:val="22"/>
        </w:rPr>
        <w:t xml:space="preserve"> </w:t>
      </w:r>
      <w:r w:rsidR="0053142E" w:rsidRPr="00DC6047">
        <w:rPr>
          <w:rFonts w:ascii="Arial" w:hAnsi="Arial" w:cs="Arial"/>
          <w:sz w:val="22"/>
          <w:szCs w:val="22"/>
        </w:rPr>
        <w:t>material benefits for yourself, your family, a friend or close associa</w:t>
      </w:r>
      <w:r w:rsidR="0053142E" w:rsidRPr="00A81587">
        <w:rPr>
          <w:rFonts w:ascii="Arial" w:hAnsi="Arial" w:cs="Arial"/>
          <w:sz w:val="22"/>
          <w:szCs w:val="22"/>
        </w:rPr>
        <w:t>te.</w:t>
      </w:r>
      <w:r w:rsidR="00A81587">
        <w:rPr>
          <w:rFonts w:ascii="Arial" w:hAnsi="Arial" w:cs="Arial"/>
          <w:sz w:val="22"/>
          <w:szCs w:val="22"/>
        </w:rPr>
        <w:t xml:space="preserve"> None received</w:t>
      </w:r>
    </w:p>
    <w:p w14:paraId="7C97FFF0" w14:textId="77777777" w:rsidR="0053142E" w:rsidRPr="00DC6047" w:rsidRDefault="0053142E" w:rsidP="0053142E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E42913F" w14:textId="53C00D7D" w:rsidR="0053142E" w:rsidRDefault="0053142E" w:rsidP="0053142E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5.</w:t>
      </w:r>
      <w:r w:rsidRPr="00DC6047">
        <w:rPr>
          <w:rFonts w:ascii="Arial" w:hAnsi="Arial" w:cs="Arial"/>
          <w:b/>
          <w:sz w:val="22"/>
          <w:szCs w:val="22"/>
        </w:rPr>
        <w:tab/>
        <w:t>Dispensations</w:t>
      </w:r>
      <w:r w:rsidR="003628A7">
        <w:rPr>
          <w:rFonts w:ascii="Arial" w:hAnsi="Arial" w:cs="Arial"/>
          <w:b/>
          <w:sz w:val="22"/>
          <w:szCs w:val="22"/>
        </w:rPr>
        <w:t xml:space="preserve"> </w:t>
      </w:r>
      <w:r w:rsidR="00EB2F04">
        <w:rPr>
          <w:rFonts w:ascii="Arial" w:hAnsi="Arial" w:cs="Arial"/>
          <w:b/>
          <w:sz w:val="22"/>
          <w:szCs w:val="22"/>
        </w:rPr>
        <w:t>–</w:t>
      </w:r>
      <w:r w:rsidR="003628A7">
        <w:rPr>
          <w:rFonts w:ascii="Arial" w:hAnsi="Arial" w:cs="Arial"/>
          <w:b/>
          <w:sz w:val="22"/>
          <w:szCs w:val="22"/>
        </w:rPr>
        <w:t xml:space="preserve"> </w:t>
      </w:r>
      <w:r w:rsidRPr="00DC6047">
        <w:rPr>
          <w:rFonts w:ascii="Arial" w:hAnsi="Arial" w:cs="Arial"/>
          <w:sz w:val="22"/>
          <w:szCs w:val="22"/>
        </w:rPr>
        <w:t>None</w:t>
      </w:r>
    </w:p>
    <w:p w14:paraId="01D2F3B4" w14:textId="09D24EDA" w:rsidR="00EB2F04" w:rsidRDefault="00EB2F04" w:rsidP="0053142E">
      <w:pPr>
        <w:pStyle w:val="NoSpacing"/>
        <w:rPr>
          <w:rFonts w:ascii="Arial" w:hAnsi="Arial" w:cs="Arial"/>
          <w:sz w:val="22"/>
          <w:szCs w:val="22"/>
        </w:rPr>
      </w:pPr>
    </w:p>
    <w:p w14:paraId="6427BDE3" w14:textId="6E74597B" w:rsidR="00EB2F04" w:rsidRDefault="00EB2F04" w:rsidP="0053142E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Co-option of a Parish Councillor to the vacant post.</w:t>
      </w:r>
    </w:p>
    <w:p w14:paraId="0099B368" w14:textId="238449AA" w:rsidR="00EB2F04" w:rsidRDefault="00EB2F04" w:rsidP="0053142E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50AD108" w14:textId="4D4E8A49" w:rsidR="00EB2F04" w:rsidRDefault="00EB2F04" w:rsidP="0053142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proposed by Cllr Baldwin, seconded by Cllr Crowther and </w:t>
      </w:r>
    </w:p>
    <w:p w14:paraId="591BFF04" w14:textId="08CEA18C" w:rsidR="00EB2F04" w:rsidRPr="00EB2F04" w:rsidRDefault="00EB2F04" w:rsidP="0053142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to co-opt Mrs Elizabeth Kemp to the role of Councillor.</w:t>
      </w:r>
    </w:p>
    <w:p w14:paraId="0ACB0FDB" w14:textId="77777777" w:rsidR="0053142E" w:rsidRPr="00DC6047" w:rsidRDefault="0053142E" w:rsidP="0053142E">
      <w:pPr>
        <w:pStyle w:val="NoSpacing"/>
        <w:rPr>
          <w:rFonts w:ascii="Arial" w:hAnsi="Arial" w:cs="Arial"/>
          <w:sz w:val="22"/>
          <w:szCs w:val="22"/>
        </w:rPr>
      </w:pPr>
    </w:p>
    <w:p w14:paraId="2B2C02AD" w14:textId="0EB5F7B9" w:rsidR="00DE1BAF" w:rsidRDefault="00EB2F04" w:rsidP="00DE1BA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3142E" w:rsidRPr="00DC6047">
        <w:rPr>
          <w:rFonts w:ascii="Arial" w:hAnsi="Arial" w:cs="Arial"/>
          <w:b/>
          <w:sz w:val="22"/>
          <w:szCs w:val="22"/>
        </w:rPr>
        <w:t>.</w:t>
      </w:r>
      <w:r w:rsidR="0053142E" w:rsidRPr="00DC6047">
        <w:rPr>
          <w:rFonts w:ascii="Arial" w:hAnsi="Arial" w:cs="Arial"/>
          <w:b/>
          <w:sz w:val="22"/>
          <w:szCs w:val="22"/>
        </w:rPr>
        <w:tab/>
      </w:r>
      <w:r w:rsidR="00DE1BAF">
        <w:rPr>
          <w:rFonts w:ascii="Arial" w:hAnsi="Arial" w:cs="Arial"/>
          <w:b/>
          <w:sz w:val="22"/>
          <w:szCs w:val="22"/>
        </w:rPr>
        <w:t>Open Forum</w:t>
      </w:r>
    </w:p>
    <w:p w14:paraId="270E4E0E" w14:textId="70CFBF4C" w:rsidR="00B6170F" w:rsidRDefault="00257815" w:rsidP="001972A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76D08">
        <w:rPr>
          <w:rFonts w:ascii="Arial" w:hAnsi="Arial" w:cs="Arial"/>
          <w:sz w:val="22"/>
          <w:szCs w:val="22"/>
        </w:rPr>
        <w:t>Street light outside September Lodge not working.</w:t>
      </w:r>
    </w:p>
    <w:p w14:paraId="6CEAB042" w14:textId="2697E93C" w:rsidR="00C76D08" w:rsidRDefault="00C76D08" w:rsidP="001972A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Plant/screening of the Solar Farm on the Fosseway.</w:t>
      </w:r>
    </w:p>
    <w:p w14:paraId="2CDB7691" w14:textId="652F576B" w:rsidR="00C76D08" w:rsidRDefault="00C76D08" w:rsidP="00C76D08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Hall Committee – if Planning Permission is needed for the extension/renovation works they are considering doing if they succeed in applying for a grant from HS2, will the Parish Council consider making the application to benefit from the reduced application fees. </w:t>
      </w:r>
      <w:r w:rsidR="00C94CE4">
        <w:rPr>
          <w:rFonts w:ascii="Arial" w:hAnsi="Arial" w:cs="Arial"/>
          <w:sz w:val="22"/>
          <w:szCs w:val="22"/>
        </w:rPr>
        <w:t>The Councillors agreed they would consider it.</w:t>
      </w:r>
    </w:p>
    <w:p w14:paraId="64398A12" w14:textId="5D139C9A" w:rsidR="00C94CE4" w:rsidRDefault="00C94CE4" w:rsidP="00C76D08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reported HS2 ground works have been working on the road and island – they have been taking measurements of the depth of the road.</w:t>
      </w:r>
    </w:p>
    <w:p w14:paraId="546B9750" w14:textId="77F09101" w:rsidR="00C94CE4" w:rsidRPr="00C76D08" w:rsidRDefault="00C94CE4" w:rsidP="00C76D08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HS2 have booked two liaison meetings in the Village Hall – 19</w:t>
      </w:r>
      <w:r w:rsidRPr="00C94CE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2018 and 18</w:t>
      </w:r>
      <w:r w:rsidRPr="00C94CE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2018.</w:t>
      </w:r>
    </w:p>
    <w:p w14:paraId="6AD5270E" w14:textId="77777777" w:rsidR="00B6170F" w:rsidRDefault="00B6170F" w:rsidP="00DC175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E48383A" w14:textId="77777777" w:rsidR="00077466" w:rsidRDefault="006B410B" w:rsidP="00DC1759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E7D7D">
        <w:rPr>
          <w:rFonts w:ascii="Arial" w:hAnsi="Arial" w:cs="Arial"/>
          <w:b/>
          <w:sz w:val="22"/>
          <w:szCs w:val="22"/>
        </w:rPr>
        <w:t>Representative Reports</w:t>
      </w:r>
    </w:p>
    <w:p w14:paraId="5A41BB6A" w14:textId="746BC69B" w:rsidR="00142562" w:rsidRDefault="00077466" w:rsidP="0013282D">
      <w:pPr>
        <w:ind w:left="720"/>
        <w:rPr>
          <w:rFonts w:ascii="Arial" w:hAnsi="Arial" w:cs="Arial"/>
          <w:sz w:val="22"/>
          <w:szCs w:val="22"/>
        </w:rPr>
      </w:pPr>
      <w:r w:rsidRPr="00077466">
        <w:rPr>
          <w:rFonts w:ascii="Arial" w:hAnsi="Arial" w:cs="Arial"/>
          <w:sz w:val="22"/>
          <w:szCs w:val="22"/>
        </w:rPr>
        <w:t>County Councillor Stevens</w:t>
      </w:r>
      <w:r>
        <w:rPr>
          <w:rFonts w:ascii="Arial" w:hAnsi="Arial" w:cs="Arial"/>
          <w:sz w:val="22"/>
          <w:szCs w:val="22"/>
        </w:rPr>
        <w:t xml:space="preserve"> </w:t>
      </w:r>
      <w:r w:rsidR="00F92EAD">
        <w:rPr>
          <w:rFonts w:ascii="Arial" w:hAnsi="Arial" w:cs="Arial"/>
          <w:sz w:val="22"/>
          <w:szCs w:val="22"/>
        </w:rPr>
        <w:t xml:space="preserve">advised </w:t>
      </w:r>
      <w:r w:rsidR="00B6170F">
        <w:rPr>
          <w:rFonts w:ascii="Arial" w:hAnsi="Arial" w:cs="Arial"/>
          <w:sz w:val="22"/>
          <w:szCs w:val="22"/>
        </w:rPr>
        <w:t xml:space="preserve">WCC </w:t>
      </w:r>
      <w:r w:rsidR="001972AD">
        <w:rPr>
          <w:rFonts w:ascii="Arial" w:hAnsi="Arial" w:cs="Arial"/>
          <w:sz w:val="22"/>
          <w:szCs w:val="22"/>
        </w:rPr>
        <w:t xml:space="preserve">is very quiet at present. Highways are very busy following the </w:t>
      </w:r>
      <w:r w:rsidR="00737122">
        <w:rPr>
          <w:rFonts w:ascii="Arial" w:hAnsi="Arial" w:cs="Arial"/>
          <w:sz w:val="22"/>
          <w:szCs w:val="22"/>
        </w:rPr>
        <w:t>severe weather</w:t>
      </w:r>
      <w:r w:rsidR="0013282D">
        <w:rPr>
          <w:rFonts w:ascii="Arial" w:hAnsi="Arial" w:cs="Arial"/>
          <w:sz w:val="22"/>
          <w:szCs w:val="22"/>
        </w:rPr>
        <w:t>, they have received a grant of £1.4M to put towards repairing potholes. Residents are asked to keep reporting potholes and where possible to include a picture of the pothole</w:t>
      </w:r>
      <w:r w:rsidR="00142562">
        <w:rPr>
          <w:rFonts w:ascii="Arial" w:hAnsi="Arial" w:cs="Arial"/>
          <w:sz w:val="22"/>
          <w:szCs w:val="22"/>
        </w:rPr>
        <w:t xml:space="preserve">. </w:t>
      </w:r>
      <w:r w:rsidR="0013282D">
        <w:rPr>
          <w:rFonts w:ascii="Arial" w:hAnsi="Arial" w:cs="Arial"/>
          <w:sz w:val="22"/>
          <w:szCs w:val="22"/>
        </w:rPr>
        <w:t xml:space="preserve">WCC is due to meet to discuss the major works on A46 Stoneleigh Junction. </w:t>
      </w:r>
      <w:r w:rsidR="001C02D5">
        <w:rPr>
          <w:rFonts w:ascii="Arial" w:hAnsi="Arial" w:cs="Arial"/>
          <w:sz w:val="22"/>
          <w:szCs w:val="22"/>
        </w:rPr>
        <w:t>Harbury Primary School and Long Itchington School have recently had a visit from Ofsted. Southam College has received a grant for a new sports hall, which will be open for the public to use outside of school hours, and new windows.</w:t>
      </w:r>
      <w:r w:rsidR="00142562">
        <w:rPr>
          <w:rFonts w:ascii="Arial" w:hAnsi="Arial" w:cs="Arial"/>
          <w:sz w:val="22"/>
          <w:szCs w:val="22"/>
        </w:rPr>
        <w:t xml:space="preserve"> HS2 are still carrying out investigations which will enable them to provide more detailed plans of the work due to take place.</w:t>
      </w:r>
    </w:p>
    <w:p w14:paraId="241FCFDB" w14:textId="77777777" w:rsidR="00142562" w:rsidRDefault="00142562" w:rsidP="0013282D">
      <w:pPr>
        <w:ind w:left="720"/>
        <w:rPr>
          <w:rFonts w:ascii="Arial" w:hAnsi="Arial" w:cs="Arial"/>
          <w:sz w:val="22"/>
          <w:szCs w:val="22"/>
        </w:rPr>
      </w:pPr>
    </w:p>
    <w:p w14:paraId="11A70F3D" w14:textId="463C67C7" w:rsidR="0013282D" w:rsidRDefault="00142562" w:rsidP="001328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Baldwin on behalf of Cllr Riches, advised Stratford District Council ha</w:t>
      </w:r>
      <w:r w:rsidR="002977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approved a grant</w:t>
      </w:r>
      <w:r w:rsidR="0062562F">
        <w:rPr>
          <w:rFonts w:ascii="Arial" w:hAnsi="Arial" w:cs="Arial"/>
          <w:sz w:val="22"/>
          <w:szCs w:val="22"/>
        </w:rPr>
        <w:t xml:space="preserve"> for wifi surveys. The Clerk advised </w:t>
      </w:r>
      <w:r w:rsidR="002977EB">
        <w:rPr>
          <w:rFonts w:ascii="Arial" w:hAnsi="Arial" w:cs="Arial"/>
          <w:sz w:val="22"/>
          <w:szCs w:val="22"/>
        </w:rPr>
        <w:t xml:space="preserve">she has received an email from SDC which stated </w:t>
      </w:r>
    </w:p>
    <w:p w14:paraId="75D0786C" w14:textId="0BE2D911" w:rsidR="002977EB" w:rsidRPr="001E0296" w:rsidRDefault="002977EB" w:rsidP="00932705">
      <w:pPr>
        <w:ind w:left="709"/>
        <w:rPr>
          <w:rFonts w:ascii="Arial" w:hAnsi="Arial" w:cs="Arial"/>
          <w:sz w:val="22"/>
          <w:szCs w:val="22"/>
        </w:rPr>
      </w:pPr>
      <w:r w:rsidRPr="002977EB">
        <w:rPr>
          <w:rFonts w:ascii="Arial" w:hAnsi="Arial" w:cs="Arial"/>
          <w:sz w:val="22"/>
          <w:szCs w:val="22"/>
        </w:rPr>
        <w:t xml:space="preserve">the Council has allocated some funding to assist with the delivery of broadband to residents / parishes not covered by BDUK. </w:t>
      </w:r>
      <w:r>
        <w:rPr>
          <w:rFonts w:ascii="Arial" w:hAnsi="Arial" w:cs="Arial"/>
          <w:sz w:val="22"/>
          <w:szCs w:val="22"/>
        </w:rPr>
        <w:t xml:space="preserve">They </w:t>
      </w:r>
      <w:r w:rsidRPr="002977EB">
        <w:rPr>
          <w:rFonts w:ascii="Arial" w:hAnsi="Arial" w:cs="Arial"/>
          <w:sz w:val="22"/>
          <w:szCs w:val="22"/>
        </w:rPr>
        <w:t xml:space="preserve">are currently considering </w:t>
      </w:r>
      <w:r w:rsidR="00737122" w:rsidRPr="002977EB">
        <w:rPr>
          <w:rFonts w:ascii="Arial" w:hAnsi="Arial" w:cs="Arial"/>
          <w:sz w:val="22"/>
          <w:szCs w:val="22"/>
        </w:rPr>
        <w:t>several</w:t>
      </w:r>
      <w:r w:rsidRPr="002977EB">
        <w:rPr>
          <w:rFonts w:ascii="Arial" w:hAnsi="Arial" w:cs="Arial"/>
          <w:sz w:val="22"/>
          <w:szCs w:val="22"/>
        </w:rPr>
        <w:t xml:space="preserve"> options with several providers. Once </w:t>
      </w:r>
      <w:r>
        <w:rPr>
          <w:rFonts w:ascii="Arial" w:hAnsi="Arial" w:cs="Arial"/>
          <w:sz w:val="22"/>
          <w:szCs w:val="22"/>
        </w:rPr>
        <w:t xml:space="preserve">their </w:t>
      </w:r>
      <w:r w:rsidRPr="002977EB">
        <w:rPr>
          <w:rFonts w:ascii="Arial" w:hAnsi="Arial" w:cs="Arial"/>
          <w:sz w:val="22"/>
          <w:szCs w:val="22"/>
        </w:rPr>
        <w:t xml:space="preserve">discussions are complete </w:t>
      </w:r>
      <w:r>
        <w:rPr>
          <w:rFonts w:ascii="Arial" w:hAnsi="Arial" w:cs="Arial"/>
          <w:sz w:val="22"/>
          <w:szCs w:val="22"/>
        </w:rPr>
        <w:t xml:space="preserve">they </w:t>
      </w:r>
      <w:r w:rsidRPr="002977EB">
        <w:rPr>
          <w:rFonts w:ascii="Arial" w:hAnsi="Arial" w:cs="Arial"/>
          <w:sz w:val="22"/>
          <w:szCs w:val="22"/>
        </w:rPr>
        <w:t>will contact everyone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8AAD5F" w14:textId="77777777" w:rsidR="00B6269E" w:rsidRDefault="00B6269E" w:rsidP="00B6269E">
      <w:pPr>
        <w:ind w:left="720"/>
        <w:rPr>
          <w:rFonts w:ascii="Arial" w:hAnsi="Arial" w:cs="Arial"/>
          <w:sz w:val="22"/>
          <w:szCs w:val="22"/>
        </w:rPr>
      </w:pPr>
    </w:p>
    <w:p w14:paraId="6129D2BA" w14:textId="295F907C" w:rsidR="00A81F17" w:rsidRPr="00A81F17" w:rsidRDefault="00EB2F04" w:rsidP="0007354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073547">
        <w:rPr>
          <w:rFonts w:ascii="Arial" w:hAnsi="Arial" w:cs="Arial"/>
          <w:b/>
          <w:sz w:val="22"/>
          <w:szCs w:val="22"/>
        </w:rPr>
        <w:tab/>
        <w:t>Minutes of last meeting</w:t>
      </w:r>
      <w:r w:rsidR="00A81F17">
        <w:rPr>
          <w:rFonts w:ascii="Arial" w:hAnsi="Arial" w:cs="Arial"/>
          <w:b/>
          <w:sz w:val="22"/>
          <w:szCs w:val="22"/>
        </w:rPr>
        <w:tab/>
      </w:r>
    </w:p>
    <w:p w14:paraId="1C8612C6" w14:textId="77777777" w:rsidR="00073547" w:rsidRDefault="00073547" w:rsidP="0007354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E8AEA4E" w14:textId="171DF4F8" w:rsidR="0059553C" w:rsidRDefault="00EB2F04" w:rsidP="000E7EB1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73547">
        <w:rPr>
          <w:rFonts w:ascii="Arial" w:hAnsi="Arial" w:cs="Arial"/>
          <w:b/>
          <w:sz w:val="22"/>
          <w:szCs w:val="22"/>
        </w:rPr>
        <w:t>.1</w:t>
      </w:r>
      <w:r w:rsidR="00073547">
        <w:rPr>
          <w:rFonts w:ascii="Arial" w:hAnsi="Arial" w:cs="Arial"/>
          <w:b/>
          <w:sz w:val="22"/>
          <w:szCs w:val="22"/>
        </w:rPr>
        <w:tab/>
      </w:r>
      <w:r w:rsidR="005409CC">
        <w:rPr>
          <w:rFonts w:ascii="Arial" w:hAnsi="Arial" w:cs="Arial"/>
          <w:sz w:val="22"/>
          <w:szCs w:val="22"/>
        </w:rPr>
        <w:t xml:space="preserve">It was </w:t>
      </w:r>
      <w:r w:rsidR="000E7EB1">
        <w:rPr>
          <w:rFonts w:ascii="Arial" w:hAnsi="Arial" w:cs="Arial"/>
          <w:sz w:val="22"/>
          <w:szCs w:val="22"/>
        </w:rPr>
        <w:t xml:space="preserve">agreed </w:t>
      </w:r>
      <w:r w:rsidR="005409CC">
        <w:rPr>
          <w:rFonts w:ascii="Arial" w:hAnsi="Arial" w:cs="Arial"/>
          <w:sz w:val="22"/>
          <w:szCs w:val="22"/>
        </w:rPr>
        <w:t xml:space="preserve">to approve the minutes of the Parish </w:t>
      </w:r>
      <w:r w:rsidR="0059553C">
        <w:rPr>
          <w:rFonts w:ascii="Arial" w:hAnsi="Arial" w:cs="Arial"/>
          <w:sz w:val="22"/>
          <w:szCs w:val="22"/>
        </w:rPr>
        <w:t xml:space="preserve">Council Meeting held on Tuesday </w:t>
      </w:r>
      <w:r w:rsidR="001E0296">
        <w:rPr>
          <w:rFonts w:ascii="Arial" w:hAnsi="Arial" w:cs="Arial"/>
          <w:sz w:val="22"/>
          <w:szCs w:val="22"/>
        </w:rPr>
        <w:t>6</w:t>
      </w:r>
      <w:r w:rsidR="001E0296" w:rsidRPr="001E0296">
        <w:rPr>
          <w:rFonts w:ascii="Arial" w:hAnsi="Arial" w:cs="Arial"/>
          <w:sz w:val="22"/>
          <w:szCs w:val="22"/>
          <w:vertAlign w:val="superscript"/>
        </w:rPr>
        <w:t>th</w:t>
      </w:r>
      <w:r w:rsidR="00F72B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72BD4">
        <w:rPr>
          <w:rFonts w:ascii="Arial" w:hAnsi="Arial" w:cs="Arial"/>
          <w:sz w:val="22"/>
          <w:szCs w:val="22"/>
        </w:rPr>
        <w:t xml:space="preserve">March </w:t>
      </w:r>
      <w:r w:rsidR="005409CC">
        <w:rPr>
          <w:rFonts w:ascii="Arial" w:hAnsi="Arial" w:cs="Arial"/>
          <w:sz w:val="22"/>
          <w:szCs w:val="22"/>
        </w:rPr>
        <w:t>2</w:t>
      </w:r>
      <w:r w:rsidR="0059553C">
        <w:rPr>
          <w:rFonts w:ascii="Arial" w:hAnsi="Arial" w:cs="Arial"/>
          <w:sz w:val="22"/>
          <w:szCs w:val="22"/>
        </w:rPr>
        <w:t>01</w:t>
      </w:r>
      <w:r w:rsidR="00325761">
        <w:rPr>
          <w:rFonts w:ascii="Arial" w:hAnsi="Arial" w:cs="Arial"/>
          <w:sz w:val="22"/>
          <w:szCs w:val="22"/>
        </w:rPr>
        <w:t>8</w:t>
      </w:r>
      <w:r w:rsidR="0059553C">
        <w:rPr>
          <w:rFonts w:ascii="Arial" w:hAnsi="Arial" w:cs="Arial"/>
          <w:sz w:val="22"/>
          <w:szCs w:val="22"/>
        </w:rPr>
        <w:t xml:space="preserve"> as a true and complete record</w:t>
      </w:r>
    </w:p>
    <w:p w14:paraId="124B8AE7" w14:textId="77777777" w:rsidR="00BD6ACB" w:rsidRDefault="00BD6ACB" w:rsidP="0007354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771C8E37" w14:textId="363D271A" w:rsidR="0047787C" w:rsidRDefault="00EB2F04" w:rsidP="00073547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D6ACB">
        <w:rPr>
          <w:rFonts w:ascii="Arial" w:hAnsi="Arial" w:cs="Arial"/>
          <w:b/>
          <w:sz w:val="22"/>
          <w:szCs w:val="22"/>
        </w:rPr>
        <w:t>.</w:t>
      </w:r>
      <w:r w:rsidR="00BD6ACB">
        <w:rPr>
          <w:rFonts w:ascii="Arial" w:hAnsi="Arial" w:cs="Arial"/>
          <w:b/>
          <w:sz w:val="22"/>
          <w:szCs w:val="22"/>
        </w:rPr>
        <w:tab/>
      </w:r>
      <w:r w:rsidR="0047787C">
        <w:rPr>
          <w:rFonts w:ascii="Arial" w:hAnsi="Arial" w:cs="Arial"/>
          <w:b/>
          <w:sz w:val="22"/>
          <w:szCs w:val="22"/>
        </w:rPr>
        <w:t>Matters Arising</w:t>
      </w:r>
    </w:p>
    <w:p w14:paraId="1D88CD11" w14:textId="77777777" w:rsidR="0047787C" w:rsidRDefault="0047787C" w:rsidP="00073547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</w:p>
    <w:p w14:paraId="3E4DA22A" w14:textId="282F63EC" w:rsidR="00FF0E88" w:rsidRPr="00FF0E88" w:rsidRDefault="00EB2F04" w:rsidP="00685CD8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7787C">
        <w:rPr>
          <w:rFonts w:ascii="Arial" w:hAnsi="Arial" w:cs="Arial"/>
          <w:b/>
          <w:sz w:val="22"/>
          <w:szCs w:val="22"/>
        </w:rPr>
        <w:t>.1</w:t>
      </w:r>
      <w:r w:rsidR="0047787C">
        <w:rPr>
          <w:rFonts w:ascii="Arial" w:hAnsi="Arial" w:cs="Arial"/>
          <w:b/>
          <w:sz w:val="22"/>
          <w:szCs w:val="22"/>
        </w:rPr>
        <w:tab/>
      </w:r>
      <w:r w:rsidR="00E4621D">
        <w:rPr>
          <w:rFonts w:ascii="Arial" w:hAnsi="Arial" w:cs="Arial"/>
          <w:b/>
          <w:sz w:val="22"/>
          <w:szCs w:val="22"/>
        </w:rPr>
        <w:t xml:space="preserve">Eon Street Lighting – </w:t>
      </w:r>
      <w:r w:rsidR="00685CD8">
        <w:rPr>
          <w:rFonts w:ascii="Arial" w:hAnsi="Arial" w:cs="Arial"/>
          <w:sz w:val="22"/>
          <w:szCs w:val="22"/>
        </w:rPr>
        <w:t xml:space="preserve">The Clerk advised </w:t>
      </w:r>
      <w:r w:rsidR="000E7EB1">
        <w:rPr>
          <w:rFonts w:ascii="Arial" w:hAnsi="Arial" w:cs="Arial"/>
          <w:sz w:val="22"/>
          <w:szCs w:val="22"/>
        </w:rPr>
        <w:t xml:space="preserve">still in the waiting time for the contract to start which should be in 3 – 4 </w:t>
      </w:r>
      <w:r w:rsidR="00737122">
        <w:rPr>
          <w:rFonts w:ascii="Arial" w:hAnsi="Arial" w:cs="Arial"/>
          <w:sz w:val="22"/>
          <w:szCs w:val="22"/>
        </w:rPr>
        <w:t>weeks’ time</w:t>
      </w:r>
      <w:r w:rsidR="000E7EB1">
        <w:rPr>
          <w:rFonts w:ascii="Arial" w:hAnsi="Arial" w:cs="Arial"/>
          <w:sz w:val="22"/>
          <w:szCs w:val="22"/>
        </w:rPr>
        <w:t xml:space="preserve">. </w:t>
      </w:r>
      <w:r w:rsidR="00A05861">
        <w:rPr>
          <w:rFonts w:ascii="Arial" w:hAnsi="Arial" w:cs="Arial"/>
          <w:sz w:val="22"/>
          <w:szCs w:val="22"/>
        </w:rPr>
        <w:t xml:space="preserve">E.ON </w:t>
      </w:r>
      <w:r w:rsidR="000E7EB1">
        <w:rPr>
          <w:rFonts w:ascii="Arial" w:hAnsi="Arial" w:cs="Arial"/>
          <w:sz w:val="22"/>
          <w:szCs w:val="22"/>
        </w:rPr>
        <w:t xml:space="preserve">are due to contact the </w:t>
      </w:r>
      <w:r w:rsidR="00A05861">
        <w:rPr>
          <w:rFonts w:ascii="Arial" w:hAnsi="Arial" w:cs="Arial"/>
          <w:sz w:val="22"/>
          <w:szCs w:val="22"/>
        </w:rPr>
        <w:t>Clerk</w:t>
      </w:r>
      <w:r w:rsidR="000E7EB1">
        <w:rPr>
          <w:rFonts w:ascii="Arial" w:hAnsi="Arial" w:cs="Arial"/>
          <w:sz w:val="22"/>
          <w:szCs w:val="22"/>
        </w:rPr>
        <w:t xml:space="preserve"> prior to commencing work</w:t>
      </w:r>
      <w:r w:rsidR="00A05861">
        <w:rPr>
          <w:rFonts w:ascii="Arial" w:hAnsi="Arial" w:cs="Arial"/>
          <w:sz w:val="22"/>
          <w:szCs w:val="22"/>
        </w:rPr>
        <w:t>.</w:t>
      </w:r>
      <w:r w:rsidR="00FF0E88">
        <w:rPr>
          <w:rFonts w:ascii="Arial" w:hAnsi="Arial" w:cs="Arial"/>
          <w:sz w:val="22"/>
          <w:szCs w:val="22"/>
        </w:rPr>
        <w:tab/>
      </w:r>
      <w:r w:rsidR="00FF0E88">
        <w:rPr>
          <w:rFonts w:ascii="Arial" w:hAnsi="Arial" w:cs="Arial"/>
          <w:sz w:val="22"/>
          <w:szCs w:val="22"/>
        </w:rPr>
        <w:tab/>
        <w:t xml:space="preserve"> </w:t>
      </w:r>
    </w:p>
    <w:p w14:paraId="4352EAB7" w14:textId="77777777" w:rsidR="00A3151A" w:rsidRDefault="00A3151A" w:rsidP="00EE494E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5F0356EE" w14:textId="7E1431CA" w:rsidR="00A3151A" w:rsidRDefault="00EB2F04" w:rsidP="00F9638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75857">
        <w:rPr>
          <w:rFonts w:ascii="Arial" w:hAnsi="Arial" w:cs="Arial"/>
          <w:b/>
          <w:sz w:val="22"/>
          <w:szCs w:val="22"/>
        </w:rPr>
        <w:t>.2</w:t>
      </w:r>
      <w:r w:rsidR="00E4621D">
        <w:rPr>
          <w:rFonts w:ascii="Arial" w:hAnsi="Arial" w:cs="Arial"/>
          <w:b/>
          <w:sz w:val="22"/>
          <w:szCs w:val="22"/>
        </w:rPr>
        <w:tab/>
      </w:r>
      <w:r w:rsidR="00F108CA">
        <w:rPr>
          <w:rFonts w:ascii="Arial" w:hAnsi="Arial" w:cs="Arial"/>
          <w:b/>
          <w:sz w:val="22"/>
          <w:szCs w:val="22"/>
        </w:rPr>
        <w:t>Parish Boundary</w:t>
      </w:r>
      <w:r w:rsidR="003825AA">
        <w:rPr>
          <w:rFonts w:ascii="Arial" w:hAnsi="Arial" w:cs="Arial"/>
          <w:b/>
          <w:sz w:val="22"/>
          <w:szCs w:val="22"/>
        </w:rPr>
        <w:t xml:space="preserve"> </w:t>
      </w:r>
      <w:r w:rsidR="003825AA">
        <w:rPr>
          <w:rFonts w:ascii="Arial" w:hAnsi="Arial" w:cs="Arial"/>
          <w:sz w:val="22"/>
          <w:szCs w:val="22"/>
        </w:rPr>
        <w:t xml:space="preserve">– </w:t>
      </w:r>
      <w:r w:rsidR="00F108CA">
        <w:rPr>
          <w:rFonts w:ascii="Arial" w:hAnsi="Arial" w:cs="Arial"/>
          <w:sz w:val="22"/>
          <w:szCs w:val="22"/>
        </w:rPr>
        <w:t xml:space="preserve">The Clerk advised </w:t>
      </w:r>
      <w:r w:rsidR="000E7EB1">
        <w:rPr>
          <w:rFonts w:ascii="Arial" w:hAnsi="Arial" w:cs="Arial"/>
          <w:sz w:val="22"/>
          <w:szCs w:val="22"/>
        </w:rPr>
        <w:t xml:space="preserve">she has left a few messages for the Solicitor at WCC, he has hot called back. Cllr </w:t>
      </w:r>
      <w:r w:rsidR="00F108CA">
        <w:rPr>
          <w:rFonts w:ascii="Arial" w:hAnsi="Arial" w:cs="Arial"/>
          <w:sz w:val="22"/>
          <w:szCs w:val="22"/>
        </w:rPr>
        <w:t>Baldwin a</w:t>
      </w:r>
      <w:r w:rsidR="000E7EB1">
        <w:rPr>
          <w:rFonts w:ascii="Arial" w:hAnsi="Arial" w:cs="Arial"/>
          <w:sz w:val="22"/>
          <w:szCs w:val="22"/>
        </w:rPr>
        <w:t xml:space="preserve">sked the Clerk to write to the solicitor. </w:t>
      </w:r>
    </w:p>
    <w:p w14:paraId="6CD052FD" w14:textId="0F0CA4AE" w:rsidR="00F108CA" w:rsidRDefault="00F108CA" w:rsidP="00F9638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1E2ACA3F" w14:textId="36532EB4" w:rsidR="00D75857" w:rsidRDefault="00F108CA" w:rsidP="00F9638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ACTION – </w:t>
      </w:r>
      <w:r>
        <w:rPr>
          <w:rFonts w:ascii="Arial" w:hAnsi="Arial" w:cs="Arial"/>
          <w:sz w:val="22"/>
          <w:szCs w:val="22"/>
        </w:rPr>
        <w:t xml:space="preserve">Clerk to </w:t>
      </w:r>
      <w:r w:rsidR="000E7EB1">
        <w:rPr>
          <w:rFonts w:ascii="Arial" w:hAnsi="Arial" w:cs="Arial"/>
          <w:sz w:val="22"/>
          <w:szCs w:val="22"/>
        </w:rPr>
        <w:t>write t</w:t>
      </w:r>
      <w:r>
        <w:rPr>
          <w:rFonts w:ascii="Arial" w:hAnsi="Arial" w:cs="Arial"/>
          <w:sz w:val="22"/>
          <w:szCs w:val="22"/>
        </w:rPr>
        <w:t>o</w:t>
      </w:r>
      <w:r w:rsidR="00E47380">
        <w:rPr>
          <w:rFonts w:ascii="Arial" w:hAnsi="Arial" w:cs="Arial"/>
          <w:sz w:val="22"/>
          <w:szCs w:val="22"/>
        </w:rPr>
        <w:t xml:space="preserve"> Peter Endell, </w:t>
      </w:r>
      <w:r>
        <w:rPr>
          <w:rFonts w:ascii="Arial" w:hAnsi="Arial" w:cs="Arial"/>
          <w:sz w:val="22"/>
          <w:szCs w:val="22"/>
        </w:rPr>
        <w:t xml:space="preserve">solicitor </w:t>
      </w:r>
      <w:r w:rsidR="00073F30">
        <w:rPr>
          <w:rFonts w:ascii="Arial" w:hAnsi="Arial" w:cs="Arial"/>
          <w:sz w:val="22"/>
          <w:szCs w:val="22"/>
        </w:rPr>
        <w:t>at Warwickshire County Council</w:t>
      </w:r>
    </w:p>
    <w:p w14:paraId="3874CCBE" w14:textId="2B2E3EFF" w:rsidR="00E914FF" w:rsidRDefault="00D75857" w:rsidP="00F9638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0F6E09" w14:textId="5857F650" w:rsidR="00E914FF" w:rsidRDefault="00EB2F04" w:rsidP="00E4738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914FF">
        <w:rPr>
          <w:rFonts w:ascii="Arial" w:hAnsi="Arial" w:cs="Arial"/>
          <w:b/>
          <w:sz w:val="22"/>
          <w:szCs w:val="22"/>
        </w:rPr>
        <w:t>.3</w:t>
      </w:r>
      <w:r w:rsidR="00E914FF">
        <w:rPr>
          <w:rFonts w:ascii="Arial" w:hAnsi="Arial" w:cs="Arial"/>
          <w:b/>
          <w:sz w:val="22"/>
          <w:szCs w:val="22"/>
        </w:rPr>
        <w:tab/>
      </w:r>
      <w:r w:rsidR="00073F30">
        <w:rPr>
          <w:rFonts w:ascii="Arial" w:hAnsi="Arial" w:cs="Arial"/>
          <w:b/>
          <w:sz w:val="22"/>
          <w:szCs w:val="22"/>
        </w:rPr>
        <w:t xml:space="preserve">Wifi – </w:t>
      </w:r>
      <w:r w:rsidR="00E47380">
        <w:rPr>
          <w:rFonts w:ascii="Arial" w:hAnsi="Arial" w:cs="Arial"/>
          <w:sz w:val="22"/>
          <w:szCs w:val="22"/>
        </w:rPr>
        <w:t>As noted in point 6 District Councillors report. The Clerk advised she has received a new quote from Smart Wireless, amounting to £1794.00.</w:t>
      </w:r>
      <w:r w:rsidR="00073F30">
        <w:rPr>
          <w:rFonts w:ascii="Arial" w:hAnsi="Arial" w:cs="Arial"/>
          <w:sz w:val="22"/>
          <w:szCs w:val="22"/>
        </w:rPr>
        <w:tab/>
      </w:r>
      <w:r w:rsidR="00073F30">
        <w:rPr>
          <w:rFonts w:ascii="Arial" w:hAnsi="Arial" w:cs="Arial"/>
          <w:sz w:val="22"/>
          <w:szCs w:val="22"/>
        </w:rPr>
        <w:tab/>
      </w:r>
    </w:p>
    <w:p w14:paraId="3C2796CA" w14:textId="77777777" w:rsidR="00560E57" w:rsidRDefault="00560E57" w:rsidP="00560E57">
      <w:pPr>
        <w:pStyle w:val="NoSpacing"/>
        <w:ind w:left="709"/>
        <w:rPr>
          <w:rFonts w:ascii="Arial" w:hAnsi="Arial" w:cs="Arial"/>
          <w:sz w:val="22"/>
          <w:szCs w:val="22"/>
        </w:rPr>
      </w:pPr>
    </w:p>
    <w:p w14:paraId="1791C6F6" w14:textId="79908022" w:rsidR="00560E57" w:rsidRDefault="00EB2F04" w:rsidP="00E914F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914FF">
        <w:rPr>
          <w:rFonts w:ascii="Arial" w:hAnsi="Arial" w:cs="Arial"/>
          <w:b/>
          <w:sz w:val="22"/>
          <w:szCs w:val="22"/>
        </w:rPr>
        <w:t>.4</w:t>
      </w:r>
      <w:r w:rsidR="00E914FF">
        <w:rPr>
          <w:rFonts w:ascii="Arial" w:hAnsi="Arial" w:cs="Arial"/>
          <w:b/>
          <w:sz w:val="22"/>
          <w:szCs w:val="22"/>
        </w:rPr>
        <w:tab/>
      </w:r>
      <w:r w:rsidR="00560E57">
        <w:rPr>
          <w:rFonts w:ascii="Arial" w:hAnsi="Arial" w:cs="Arial"/>
          <w:b/>
          <w:sz w:val="22"/>
          <w:szCs w:val="22"/>
        </w:rPr>
        <w:t>Highway Issues – Trees</w:t>
      </w:r>
      <w:r w:rsidR="00350744">
        <w:rPr>
          <w:rFonts w:ascii="Arial" w:hAnsi="Arial" w:cs="Arial"/>
          <w:b/>
          <w:sz w:val="22"/>
          <w:szCs w:val="22"/>
        </w:rPr>
        <w:t xml:space="preserve"> and </w:t>
      </w:r>
      <w:r w:rsidR="00E47380">
        <w:rPr>
          <w:rFonts w:ascii="Arial" w:hAnsi="Arial" w:cs="Arial"/>
          <w:b/>
          <w:sz w:val="22"/>
          <w:szCs w:val="22"/>
        </w:rPr>
        <w:t>Potholes</w:t>
      </w:r>
    </w:p>
    <w:p w14:paraId="10599177" w14:textId="775968D7" w:rsidR="00560E57" w:rsidRDefault="00560E57" w:rsidP="00560E5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trees on the </w:t>
      </w:r>
      <w:r w:rsidR="00737122">
        <w:rPr>
          <w:rFonts w:ascii="Arial" w:hAnsi="Arial" w:cs="Arial"/>
          <w:sz w:val="22"/>
          <w:szCs w:val="22"/>
        </w:rPr>
        <w:t>right-hand</w:t>
      </w:r>
      <w:r>
        <w:rPr>
          <w:rFonts w:ascii="Arial" w:hAnsi="Arial" w:cs="Arial"/>
          <w:sz w:val="22"/>
          <w:szCs w:val="22"/>
        </w:rPr>
        <w:t xml:space="preserve"> side of the A42</w:t>
      </w:r>
      <w:r w:rsidR="00B10808">
        <w:rPr>
          <w:rFonts w:ascii="Arial" w:hAnsi="Arial" w:cs="Arial"/>
          <w:sz w:val="22"/>
          <w:szCs w:val="22"/>
        </w:rPr>
        <w:t>5 as you go down the hill have</w:t>
      </w:r>
      <w:r w:rsidR="00E47380">
        <w:rPr>
          <w:rFonts w:ascii="Arial" w:hAnsi="Arial" w:cs="Arial"/>
          <w:sz w:val="22"/>
          <w:szCs w:val="22"/>
        </w:rPr>
        <w:t xml:space="preserve"> still to be </w:t>
      </w:r>
      <w:r w:rsidR="00B10808">
        <w:rPr>
          <w:rFonts w:ascii="Arial" w:hAnsi="Arial" w:cs="Arial"/>
          <w:sz w:val="22"/>
          <w:szCs w:val="22"/>
        </w:rPr>
        <w:t>cut</w:t>
      </w:r>
      <w:r w:rsidR="00E47380">
        <w:rPr>
          <w:rFonts w:ascii="Arial" w:hAnsi="Arial" w:cs="Arial"/>
          <w:sz w:val="22"/>
          <w:szCs w:val="22"/>
        </w:rPr>
        <w:t>.</w:t>
      </w:r>
    </w:p>
    <w:p w14:paraId="0C056944" w14:textId="46A4025C" w:rsidR="00E47380" w:rsidRDefault="00E47380" w:rsidP="00560E57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1CFB6727" w14:textId="624E2C99" w:rsidR="00E47380" w:rsidRDefault="00E47380" w:rsidP="00560E5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ACTION – </w:t>
      </w:r>
      <w:r>
        <w:rPr>
          <w:rFonts w:ascii="Arial" w:hAnsi="Arial" w:cs="Arial"/>
          <w:sz w:val="22"/>
          <w:szCs w:val="22"/>
        </w:rPr>
        <w:t>Clerk to write to WCC – Mrs Fogarty.</w:t>
      </w:r>
    </w:p>
    <w:p w14:paraId="6C11D421" w14:textId="0303DB12" w:rsidR="00350744" w:rsidRDefault="00350744" w:rsidP="00560E57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5F7F65D" w14:textId="784BA851" w:rsidR="00350744" w:rsidRPr="00E47380" w:rsidRDefault="00350744" w:rsidP="00560E5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Potholes as discussed in point 6 Open Forum and County Councillor’s report.</w:t>
      </w:r>
    </w:p>
    <w:p w14:paraId="68EA1EA3" w14:textId="77777777" w:rsidR="00D52C24" w:rsidRDefault="00D52C24" w:rsidP="00E914F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8A64FAB" w14:textId="3DD25872" w:rsidR="00560E57" w:rsidRDefault="00EB2F04" w:rsidP="00560E57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52C24">
        <w:rPr>
          <w:rFonts w:ascii="Arial" w:hAnsi="Arial" w:cs="Arial"/>
          <w:b/>
          <w:sz w:val="22"/>
          <w:szCs w:val="22"/>
        </w:rPr>
        <w:t>.5</w:t>
      </w:r>
      <w:r w:rsidR="00D52C24">
        <w:rPr>
          <w:rFonts w:ascii="Arial" w:hAnsi="Arial" w:cs="Arial"/>
          <w:b/>
          <w:sz w:val="22"/>
          <w:szCs w:val="22"/>
        </w:rPr>
        <w:tab/>
      </w:r>
      <w:r w:rsidR="00B10808">
        <w:rPr>
          <w:rFonts w:ascii="Arial" w:hAnsi="Arial" w:cs="Arial"/>
          <w:b/>
          <w:sz w:val="22"/>
          <w:szCs w:val="22"/>
        </w:rPr>
        <w:t>HS2</w:t>
      </w:r>
    </w:p>
    <w:p w14:paraId="7122B869" w14:textId="5D92F358" w:rsidR="00B10808" w:rsidRDefault="00B10808" w:rsidP="00560E5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7380">
        <w:rPr>
          <w:rFonts w:ascii="Arial" w:hAnsi="Arial" w:cs="Arial"/>
          <w:sz w:val="22"/>
          <w:szCs w:val="22"/>
        </w:rPr>
        <w:t>As discussed in point 6 Open Forum and County Councillors report.</w:t>
      </w:r>
    </w:p>
    <w:p w14:paraId="6B24659A" w14:textId="77777777" w:rsidR="001F3A74" w:rsidRDefault="001F3A74" w:rsidP="00E914F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E5AB1BD" w14:textId="60E638EF" w:rsidR="001F3A74" w:rsidRDefault="00EB2F04" w:rsidP="001F3A74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F3A74">
        <w:rPr>
          <w:rFonts w:ascii="Arial" w:hAnsi="Arial" w:cs="Arial"/>
          <w:b/>
          <w:sz w:val="22"/>
          <w:szCs w:val="22"/>
        </w:rPr>
        <w:t>.6</w:t>
      </w:r>
      <w:r w:rsidR="001F3A74">
        <w:rPr>
          <w:rFonts w:ascii="Arial" w:hAnsi="Arial" w:cs="Arial"/>
          <w:b/>
          <w:sz w:val="22"/>
          <w:szCs w:val="22"/>
        </w:rPr>
        <w:tab/>
      </w:r>
      <w:r w:rsidR="00B10808">
        <w:rPr>
          <w:rFonts w:ascii="Arial" w:hAnsi="Arial" w:cs="Arial"/>
          <w:b/>
          <w:sz w:val="22"/>
          <w:szCs w:val="22"/>
        </w:rPr>
        <w:t xml:space="preserve">Parish Council Bank Account </w:t>
      </w:r>
    </w:p>
    <w:p w14:paraId="286195F9" w14:textId="6E301DB3" w:rsidR="007E4E87" w:rsidRDefault="00790C5A" w:rsidP="001F3A74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904C1E">
        <w:rPr>
          <w:rFonts w:ascii="Arial" w:hAnsi="Arial" w:cs="Arial"/>
          <w:sz w:val="22"/>
          <w:szCs w:val="22"/>
        </w:rPr>
        <w:t>Crowther advised he has taken the paper work to Lloyds Bank, it has been checked and has now gone off to Head Office. The suggested transfer date is 14</w:t>
      </w:r>
      <w:r w:rsidR="00904C1E" w:rsidRPr="00904C1E">
        <w:rPr>
          <w:rFonts w:ascii="Arial" w:hAnsi="Arial" w:cs="Arial"/>
          <w:sz w:val="22"/>
          <w:szCs w:val="22"/>
          <w:vertAlign w:val="superscript"/>
        </w:rPr>
        <w:t>th</w:t>
      </w:r>
      <w:r w:rsidR="00904C1E">
        <w:rPr>
          <w:rFonts w:ascii="Arial" w:hAnsi="Arial" w:cs="Arial"/>
          <w:sz w:val="22"/>
          <w:szCs w:val="22"/>
        </w:rPr>
        <w:t xml:space="preserve"> May 2018. </w:t>
      </w:r>
      <w:r w:rsidR="00A3151A">
        <w:rPr>
          <w:rFonts w:ascii="Arial" w:hAnsi="Arial" w:cs="Arial"/>
          <w:b/>
          <w:sz w:val="22"/>
          <w:szCs w:val="22"/>
        </w:rPr>
        <w:tab/>
      </w:r>
    </w:p>
    <w:p w14:paraId="42C3441A" w14:textId="77777777" w:rsidR="00145FFB" w:rsidRDefault="00145FFB" w:rsidP="000F6B20">
      <w:pPr>
        <w:pStyle w:val="NoSpacing"/>
        <w:ind w:left="1440" w:hanging="720"/>
        <w:rPr>
          <w:rFonts w:ascii="Arial" w:hAnsi="Arial" w:cs="Arial"/>
          <w:sz w:val="22"/>
          <w:szCs w:val="22"/>
        </w:rPr>
      </w:pPr>
    </w:p>
    <w:p w14:paraId="5D81AC41" w14:textId="0BBC47D1" w:rsidR="00B10808" w:rsidRDefault="00EB2F04" w:rsidP="001F3A74">
      <w:pPr>
        <w:pStyle w:val="NoSpacing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17CEF">
        <w:rPr>
          <w:rFonts w:ascii="Arial" w:hAnsi="Arial" w:cs="Arial"/>
          <w:b/>
          <w:sz w:val="22"/>
          <w:szCs w:val="22"/>
        </w:rPr>
        <w:t>.</w:t>
      </w:r>
      <w:r w:rsidR="001F3A74">
        <w:rPr>
          <w:rFonts w:ascii="Arial" w:hAnsi="Arial" w:cs="Arial"/>
          <w:b/>
          <w:sz w:val="22"/>
          <w:szCs w:val="22"/>
        </w:rPr>
        <w:t>7</w:t>
      </w:r>
      <w:r w:rsidR="00145FFB">
        <w:rPr>
          <w:rFonts w:ascii="Arial" w:hAnsi="Arial" w:cs="Arial"/>
          <w:b/>
          <w:sz w:val="22"/>
          <w:szCs w:val="22"/>
        </w:rPr>
        <w:t xml:space="preserve"> </w:t>
      </w:r>
      <w:r w:rsidR="00145FFB">
        <w:rPr>
          <w:rFonts w:ascii="Arial" w:hAnsi="Arial" w:cs="Arial"/>
          <w:b/>
          <w:sz w:val="22"/>
          <w:szCs w:val="22"/>
        </w:rPr>
        <w:tab/>
      </w:r>
      <w:r w:rsidR="00B10808">
        <w:rPr>
          <w:rFonts w:ascii="Arial" w:hAnsi="Arial" w:cs="Arial"/>
          <w:b/>
          <w:sz w:val="22"/>
          <w:szCs w:val="22"/>
        </w:rPr>
        <w:t>Telephone Hotline</w:t>
      </w:r>
    </w:p>
    <w:p w14:paraId="3F41D72F" w14:textId="4711DDAE" w:rsidR="00B10808" w:rsidRDefault="00B10808" w:rsidP="001F3A74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04C1E">
        <w:rPr>
          <w:rFonts w:ascii="Arial" w:hAnsi="Arial" w:cs="Arial"/>
          <w:sz w:val="22"/>
          <w:szCs w:val="22"/>
        </w:rPr>
        <w:t xml:space="preserve">It was agreed this item would not be discussed any </w:t>
      </w:r>
      <w:r w:rsidR="00737122">
        <w:rPr>
          <w:rFonts w:ascii="Arial" w:hAnsi="Arial" w:cs="Arial"/>
          <w:sz w:val="22"/>
          <w:szCs w:val="22"/>
        </w:rPr>
        <w:t>further</w:t>
      </w:r>
      <w:r w:rsidR="00904C1E">
        <w:rPr>
          <w:rFonts w:ascii="Arial" w:hAnsi="Arial" w:cs="Arial"/>
          <w:sz w:val="22"/>
          <w:szCs w:val="22"/>
        </w:rPr>
        <w:t xml:space="preserve">. </w:t>
      </w:r>
    </w:p>
    <w:p w14:paraId="08B8AD5C" w14:textId="2FDF4B2F" w:rsidR="00B10808" w:rsidRDefault="00B10808" w:rsidP="001F3A74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</w:p>
    <w:p w14:paraId="06475C4B" w14:textId="77777777" w:rsidR="00641775" w:rsidRDefault="00EB2F04" w:rsidP="001F3A74">
      <w:pPr>
        <w:pStyle w:val="NoSpacing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10808">
        <w:rPr>
          <w:rFonts w:ascii="Arial" w:hAnsi="Arial" w:cs="Arial"/>
          <w:b/>
          <w:sz w:val="22"/>
          <w:szCs w:val="22"/>
        </w:rPr>
        <w:t>.8</w:t>
      </w:r>
      <w:r w:rsidR="00B10808">
        <w:rPr>
          <w:rFonts w:ascii="Arial" w:hAnsi="Arial" w:cs="Arial"/>
          <w:b/>
          <w:sz w:val="22"/>
          <w:szCs w:val="22"/>
        </w:rPr>
        <w:tab/>
      </w:r>
      <w:r w:rsidR="001F3A74">
        <w:rPr>
          <w:rFonts w:ascii="Arial" w:hAnsi="Arial" w:cs="Arial"/>
          <w:b/>
          <w:sz w:val="22"/>
          <w:szCs w:val="22"/>
        </w:rPr>
        <w:t>Annual Village Meeting</w:t>
      </w:r>
    </w:p>
    <w:p w14:paraId="3F0E120B" w14:textId="1CDF56C1" w:rsidR="001F3A74" w:rsidRDefault="001F3A74" w:rsidP="001F3A74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04C1E">
        <w:rPr>
          <w:rFonts w:ascii="Arial" w:hAnsi="Arial" w:cs="Arial"/>
          <w:sz w:val="22"/>
          <w:szCs w:val="22"/>
        </w:rPr>
        <w:t xml:space="preserve">Took place on Tuesday </w:t>
      </w:r>
      <w:r>
        <w:rPr>
          <w:rFonts w:ascii="Arial" w:hAnsi="Arial" w:cs="Arial"/>
          <w:sz w:val="22"/>
          <w:szCs w:val="22"/>
        </w:rPr>
        <w:t>10</w:t>
      </w:r>
      <w:r w:rsidRPr="001F3A7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2018</w:t>
      </w:r>
      <w:r w:rsidR="00904C1E">
        <w:rPr>
          <w:rFonts w:ascii="Arial" w:hAnsi="Arial" w:cs="Arial"/>
          <w:sz w:val="22"/>
          <w:szCs w:val="22"/>
        </w:rPr>
        <w:t xml:space="preserve">, there were no items to be followed up. </w:t>
      </w:r>
      <w:r w:rsidR="00B10808">
        <w:rPr>
          <w:rFonts w:ascii="Arial" w:hAnsi="Arial" w:cs="Arial"/>
          <w:sz w:val="22"/>
          <w:szCs w:val="22"/>
        </w:rPr>
        <w:t xml:space="preserve"> </w:t>
      </w:r>
    </w:p>
    <w:p w14:paraId="3F0FEF0C" w14:textId="61527D65" w:rsidR="00641775" w:rsidRDefault="00641775" w:rsidP="001F3A74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</w:p>
    <w:p w14:paraId="34A163F5" w14:textId="161BBA12" w:rsidR="00641775" w:rsidRDefault="00641775" w:rsidP="001F3A74">
      <w:pPr>
        <w:pStyle w:val="NoSpacing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9.9</w:t>
      </w:r>
      <w:r>
        <w:rPr>
          <w:rFonts w:ascii="Arial" w:hAnsi="Arial" w:cs="Arial"/>
          <w:b/>
          <w:sz w:val="22"/>
          <w:szCs w:val="22"/>
        </w:rPr>
        <w:tab/>
        <w:t>Solar Panels</w:t>
      </w:r>
    </w:p>
    <w:p w14:paraId="40BE0CFF" w14:textId="224E93D9" w:rsidR="00641775" w:rsidRPr="00641775" w:rsidRDefault="00641775" w:rsidP="001F3A74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Clerk has he planting information from the planning permission, she will let the resident querying this aspect see them.</w:t>
      </w:r>
    </w:p>
    <w:p w14:paraId="7514F091" w14:textId="77777777" w:rsidR="00C713F8" w:rsidRPr="00C713F8" w:rsidRDefault="00C713F8" w:rsidP="00145FFB">
      <w:pPr>
        <w:pStyle w:val="NoSpacing"/>
        <w:ind w:left="709" w:hanging="709"/>
        <w:rPr>
          <w:rFonts w:ascii="Arial" w:hAnsi="Arial" w:cs="Arial"/>
          <w:b/>
          <w:sz w:val="22"/>
          <w:szCs w:val="22"/>
        </w:rPr>
      </w:pPr>
    </w:p>
    <w:p w14:paraId="3F5DDAB2" w14:textId="3E93798F" w:rsidR="00970BA7" w:rsidRDefault="00641775" w:rsidP="003825AA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70BA7">
        <w:rPr>
          <w:rFonts w:ascii="Arial" w:hAnsi="Arial" w:cs="Arial"/>
          <w:b/>
          <w:sz w:val="22"/>
          <w:szCs w:val="22"/>
        </w:rPr>
        <w:t>.</w:t>
      </w:r>
      <w:r w:rsidR="00970BA7">
        <w:rPr>
          <w:rFonts w:ascii="Arial" w:hAnsi="Arial" w:cs="Arial"/>
          <w:b/>
          <w:sz w:val="22"/>
          <w:szCs w:val="22"/>
        </w:rPr>
        <w:tab/>
        <w:t>Planning</w:t>
      </w:r>
    </w:p>
    <w:p w14:paraId="0E9BA76C" w14:textId="77777777" w:rsidR="00633155" w:rsidRDefault="00633155" w:rsidP="003825AA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</w:p>
    <w:p w14:paraId="04729C06" w14:textId="6DFBE3B3" w:rsidR="00094D64" w:rsidRPr="00094D64" w:rsidRDefault="00641775" w:rsidP="00173EC7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633155" w:rsidRPr="00923EF8">
        <w:rPr>
          <w:rFonts w:ascii="Arial" w:hAnsi="Arial" w:cs="Arial"/>
          <w:b/>
          <w:bCs/>
          <w:sz w:val="22"/>
          <w:szCs w:val="22"/>
        </w:rPr>
        <w:t>.1</w:t>
      </w:r>
      <w:r w:rsidR="00633155">
        <w:rPr>
          <w:rFonts w:ascii="Arial" w:hAnsi="Arial" w:cs="Arial"/>
          <w:b/>
          <w:bCs/>
          <w:sz w:val="20"/>
          <w:szCs w:val="20"/>
        </w:rPr>
        <w:tab/>
      </w:r>
      <w:r w:rsidR="00D4214E">
        <w:rPr>
          <w:rFonts w:ascii="Arial" w:hAnsi="Arial" w:cs="Arial"/>
          <w:bCs/>
          <w:sz w:val="22"/>
          <w:szCs w:val="22"/>
        </w:rPr>
        <w:t>No Planning Applications have been received</w:t>
      </w:r>
    </w:p>
    <w:p w14:paraId="3BD85817" w14:textId="77777777" w:rsidR="00633155" w:rsidRDefault="00633155" w:rsidP="00633155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14:paraId="75B82FE3" w14:textId="37F01A44" w:rsidR="00633155" w:rsidRDefault="00641775" w:rsidP="00633155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633155" w:rsidRPr="00923EF8">
        <w:rPr>
          <w:rFonts w:ascii="Arial" w:hAnsi="Arial" w:cs="Arial"/>
          <w:b/>
          <w:bCs/>
          <w:sz w:val="22"/>
          <w:szCs w:val="22"/>
        </w:rPr>
        <w:t>.2</w:t>
      </w:r>
      <w:r w:rsidR="0063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633155">
        <w:rPr>
          <w:rFonts w:ascii="Arial" w:hAnsi="Arial" w:cs="Arial"/>
          <w:b/>
          <w:bCs/>
          <w:sz w:val="20"/>
          <w:szCs w:val="20"/>
        </w:rPr>
        <w:tab/>
      </w:r>
      <w:r w:rsidR="00811869">
        <w:rPr>
          <w:rFonts w:ascii="Arial" w:hAnsi="Arial" w:cs="Arial"/>
          <w:bCs/>
          <w:sz w:val="20"/>
          <w:szCs w:val="20"/>
        </w:rPr>
        <w:t xml:space="preserve">No </w:t>
      </w:r>
      <w:r w:rsidR="00537CB8">
        <w:rPr>
          <w:rFonts w:ascii="Arial" w:hAnsi="Arial" w:cs="Arial"/>
          <w:bCs/>
          <w:sz w:val="20"/>
          <w:szCs w:val="20"/>
        </w:rPr>
        <w:t>p</w:t>
      </w:r>
      <w:r w:rsidR="00633155" w:rsidRPr="00923EF8">
        <w:rPr>
          <w:rFonts w:ascii="Arial" w:hAnsi="Arial" w:cs="Arial"/>
          <w:bCs/>
          <w:sz w:val="22"/>
          <w:szCs w:val="22"/>
        </w:rPr>
        <w:t xml:space="preserve">lanning decisions have been received. </w:t>
      </w:r>
    </w:p>
    <w:p w14:paraId="361206E2" w14:textId="77777777" w:rsidR="002845DC" w:rsidRPr="002845DC" w:rsidRDefault="002845DC" w:rsidP="00633155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C9EE9D6" w14:textId="560B8670" w:rsidR="00633155" w:rsidRDefault="00641775" w:rsidP="00D4214E">
      <w:pPr>
        <w:pStyle w:val="NoSpacing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633155" w:rsidRPr="00923EF8">
        <w:rPr>
          <w:rFonts w:ascii="Arial" w:hAnsi="Arial" w:cs="Arial"/>
          <w:b/>
          <w:bCs/>
          <w:sz w:val="22"/>
          <w:szCs w:val="22"/>
        </w:rPr>
        <w:t>.3</w:t>
      </w:r>
      <w:r w:rsidR="0063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633155">
        <w:rPr>
          <w:rFonts w:ascii="Arial" w:hAnsi="Arial" w:cs="Arial"/>
          <w:b/>
          <w:bCs/>
          <w:sz w:val="20"/>
          <w:szCs w:val="20"/>
        </w:rPr>
        <w:tab/>
      </w:r>
      <w:r w:rsidR="00D4214E">
        <w:rPr>
          <w:rFonts w:ascii="Arial" w:hAnsi="Arial" w:cs="Arial"/>
          <w:bCs/>
          <w:sz w:val="20"/>
          <w:szCs w:val="20"/>
        </w:rPr>
        <w:t xml:space="preserve"> </w:t>
      </w:r>
      <w:r w:rsidR="006A5390" w:rsidRPr="00AD5B75">
        <w:rPr>
          <w:rFonts w:ascii="Arial" w:hAnsi="Arial" w:cs="Arial"/>
          <w:bCs/>
          <w:sz w:val="22"/>
          <w:szCs w:val="22"/>
        </w:rPr>
        <w:t>Other planning information – None</w:t>
      </w:r>
    </w:p>
    <w:p w14:paraId="277D9980" w14:textId="77777777" w:rsidR="006A5390" w:rsidRDefault="006A5390" w:rsidP="00D4214E">
      <w:pPr>
        <w:pStyle w:val="NoSpacing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16150B98" w14:textId="40E57395" w:rsidR="00633155" w:rsidRDefault="00633155" w:rsidP="0063315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>1</w:t>
      </w:r>
      <w:r w:rsidR="00641775">
        <w:rPr>
          <w:rFonts w:ascii="Arial" w:hAnsi="Arial" w:cs="Arial"/>
          <w:b/>
          <w:bCs/>
          <w:sz w:val="22"/>
          <w:szCs w:val="22"/>
        </w:rPr>
        <w:t>1</w:t>
      </w:r>
      <w:r w:rsidRPr="00923EF8">
        <w:rPr>
          <w:rFonts w:ascii="Arial" w:hAnsi="Arial" w:cs="Arial"/>
          <w:b/>
          <w:bCs/>
          <w:sz w:val="22"/>
          <w:szCs w:val="22"/>
        </w:rPr>
        <w:t>.</w:t>
      </w:r>
      <w:r w:rsidRPr="00923EF8">
        <w:rPr>
          <w:rFonts w:ascii="Arial" w:hAnsi="Arial" w:cs="Arial"/>
          <w:b/>
          <w:bCs/>
          <w:sz w:val="22"/>
          <w:szCs w:val="22"/>
        </w:rPr>
        <w:tab/>
        <w:t>Finance</w:t>
      </w:r>
    </w:p>
    <w:p w14:paraId="3D8FF7F7" w14:textId="77777777" w:rsidR="00641775" w:rsidRDefault="00641775" w:rsidP="0063315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06A926C" w14:textId="4BBF8738" w:rsidR="00923EF8" w:rsidRDefault="00633155" w:rsidP="00923EF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>1</w:t>
      </w:r>
      <w:r w:rsidR="00641775">
        <w:rPr>
          <w:rFonts w:ascii="Arial" w:hAnsi="Arial" w:cs="Arial"/>
          <w:b/>
          <w:bCs/>
          <w:sz w:val="22"/>
          <w:szCs w:val="22"/>
        </w:rPr>
        <w:t>1</w:t>
      </w:r>
      <w:r w:rsidRPr="00923EF8">
        <w:rPr>
          <w:rFonts w:ascii="Arial" w:hAnsi="Arial" w:cs="Arial"/>
          <w:b/>
          <w:bCs/>
          <w:sz w:val="22"/>
          <w:szCs w:val="22"/>
        </w:rPr>
        <w:t xml:space="preserve">.1 </w:t>
      </w:r>
      <w:r w:rsidRPr="00923EF8">
        <w:rPr>
          <w:rFonts w:ascii="Arial" w:hAnsi="Arial" w:cs="Arial"/>
          <w:b/>
          <w:bCs/>
          <w:sz w:val="22"/>
          <w:szCs w:val="22"/>
        </w:rPr>
        <w:tab/>
      </w:r>
      <w:r w:rsidR="00923EF8">
        <w:rPr>
          <w:rFonts w:ascii="Arial" w:hAnsi="Arial" w:cs="Arial"/>
          <w:b/>
          <w:bCs/>
          <w:sz w:val="22"/>
          <w:szCs w:val="22"/>
        </w:rPr>
        <w:t>Monthly Budget Report</w:t>
      </w:r>
      <w:r w:rsidR="006A5390">
        <w:rPr>
          <w:rFonts w:ascii="Arial" w:hAnsi="Arial" w:cs="Arial"/>
          <w:b/>
          <w:bCs/>
          <w:sz w:val="22"/>
          <w:szCs w:val="22"/>
        </w:rPr>
        <w:t xml:space="preserve"> </w:t>
      </w:r>
      <w:r w:rsidR="00904C1E">
        <w:rPr>
          <w:rFonts w:ascii="Arial" w:hAnsi="Arial" w:cs="Arial"/>
          <w:b/>
          <w:bCs/>
          <w:sz w:val="22"/>
          <w:szCs w:val="22"/>
        </w:rPr>
        <w:t xml:space="preserve">01.04.18 – 22.04.18 </w:t>
      </w:r>
    </w:p>
    <w:p w14:paraId="6602A806" w14:textId="77777777" w:rsidR="00904C1E" w:rsidRDefault="00904C1E" w:rsidP="00904C1E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report was very small as it only covered April. Cllr Crowther offered to reset the spreadsheet to it included trial balances and budget spend information. </w:t>
      </w:r>
    </w:p>
    <w:p w14:paraId="6122C88B" w14:textId="77777777" w:rsidR="00904C1E" w:rsidRDefault="00904C1E" w:rsidP="00904C1E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38008A8" w14:textId="2FB5EBB6" w:rsidR="00731ED3" w:rsidRDefault="00904C1E" w:rsidP="00904C1E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 xml:space="preserve">ACTION </w:t>
      </w:r>
      <w:r>
        <w:rPr>
          <w:rFonts w:ascii="Arial" w:hAnsi="Arial" w:cs="Arial"/>
          <w:bCs/>
          <w:sz w:val="22"/>
          <w:szCs w:val="22"/>
        </w:rPr>
        <w:t>Clerk to send 18/19 spreadsheet to Cllr Crowther.</w:t>
      </w:r>
      <w:r w:rsidR="00752C18">
        <w:rPr>
          <w:rFonts w:ascii="Arial" w:hAnsi="Arial" w:cs="Arial"/>
          <w:bCs/>
          <w:sz w:val="22"/>
          <w:szCs w:val="22"/>
        </w:rPr>
        <w:t xml:space="preserve"> </w:t>
      </w:r>
      <w:r w:rsidR="007E4E87">
        <w:rPr>
          <w:rFonts w:ascii="Arial" w:hAnsi="Arial" w:cs="Arial"/>
          <w:bCs/>
          <w:sz w:val="22"/>
          <w:szCs w:val="22"/>
        </w:rPr>
        <w:t xml:space="preserve"> </w:t>
      </w:r>
    </w:p>
    <w:p w14:paraId="71D9038C" w14:textId="77777777" w:rsidR="007E4E87" w:rsidRDefault="007E4E87" w:rsidP="00923EF8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2D6A0EFE" w14:textId="328CBBED" w:rsidR="007B372D" w:rsidRDefault="007B372D" w:rsidP="00537C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41775">
        <w:rPr>
          <w:rFonts w:ascii="Arial" w:hAnsi="Arial" w:cs="Arial"/>
          <w:b/>
          <w:bCs/>
          <w:sz w:val="22"/>
          <w:szCs w:val="22"/>
        </w:rPr>
        <w:t>1</w:t>
      </w:r>
      <w:r w:rsidR="00117CE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06BA">
        <w:rPr>
          <w:rFonts w:ascii="Arial" w:hAnsi="Arial" w:cs="Arial"/>
          <w:b/>
          <w:bCs/>
          <w:sz w:val="22"/>
          <w:szCs w:val="22"/>
        </w:rPr>
        <w:t>To authorise the following payments:</w:t>
      </w:r>
    </w:p>
    <w:p w14:paraId="58CDE6EF" w14:textId="77777777" w:rsidR="007B372D" w:rsidRDefault="007B372D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E2155A8" w14:textId="5B028844" w:rsidR="007B372D" w:rsidRDefault="007B372D" w:rsidP="007B372D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It was proposed by Cllr </w:t>
      </w:r>
      <w:r w:rsidR="00E16E14">
        <w:rPr>
          <w:rFonts w:ascii="Arial" w:hAnsi="Arial" w:cs="Arial"/>
          <w:bCs/>
          <w:sz w:val="22"/>
          <w:szCs w:val="22"/>
        </w:rPr>
        <w:t>Crowther</w:t>
      </w:r>
      <w:r w:rsidR="00537CB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seconded by Cllr </w:t>
      </w:r>
      <w:r w:rsidR="00EB2F04">
        <w:rPr>
          <w:rFonts w:ascii="Arial" w:hAnsi="Arial" w:cs="Arial"/>
          <w:bCs/>
          <w:sz w:val="22"/>
          <w:szCs w:val="22"/>
        </w:rPr>
        <w:t>Mrs Sheepy</w:t>
      </w:r>
      <w:r w:rsidR="00537C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</w:t>
      </w:r>
    </w:p>
    <w:p w14:paraId="0FE01162" w14:textId="77777777" w:rsidR="007B372D" w:rsidRPr="007B372D" w:rsidRDefault="007B372D" w:rsidP="0038388E">
      <w:pPr>
        <w:pStyle w:val="NoSpacing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Cs/>
          <w:sz w:val="22"/>
          <w:szCs w:val="22"/>
        </w:rPr>
        <w:t>the payments be authorised</w:t>
      </w:r>
      <w:r w:rsidR="004F46E7">
        <w:rPr>
          <w:rFonts w:ascii="Arial" w:hAnsi="Arial" w:cs="Arial"/>
          <w:bCs/>
          <w:sz w:val="22"/>
          <w:szCs w:val="22"/>
        </w:rPr>
        <w:t xml:space="preserve">. </w:t>
      </w:r>
    </w:p>
    <w:p w14:paraId="2207A01D" w14:textId="77777777" w:rsidR="007B372D" w:rsidRPr="00F306BA" w:rsidRDefault="007B372D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97"/>
      </w:tblGrid>
      <w:tr w:rsidR="007B372D" w:rsidRPr="00F306BA" w14:paraId="5B29B762" w14:textId="77777777" w:rsidTr="002F18E8">
        <w:trPr>
          <w:jc w:val="right"/>
        </w:trPr>
        <w:tc>
          <w:tcPr>
            <w:tcW w:w="6804" w:type="dxa"/>
            <w:shd w:val="clear" w:color="auto" w:fill="auto"/>
          </w:tcPr>
          <w:p w14:paraId="19964544" w14:textId="77777777" w:rsidR="007B372D" w:rsidRPr="00F306BA" w:rsidRDefault="007B372D" w:rsidP="002F18E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97" w:type="dxa"/>
            <w:shd w:val="clear" w:color="auto" w:fill="auto"/>
          </w:tcPr>
          <w:p w14:paraId="34EBF52E" w14:textId="77777777" w:rsidR="007B372D" w:rsidRPr="00F306BA" w:rsidRDefault="007B372D" w:rsidP="002F18E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4F46E7" w:rsidRPr="00F306BA" w14:paraId="515CFB40" w14:textId="77777777" w:rsidTr="002F18E8">
        <w:trPr>
          <w:jc w:val="right"/>
        </w:trPr>
        <w:tc>
          <w:tcPr>
            <w:tcW w:w="6804" w:type="dxa"/>
            <w:shd w:val="clear" w:color="auto" w:fill="auto"/>
          </w:tcPr>
          <w:p w14:paraId="6A6D03FD" w14:textId="3411CCBE" w:rsidR="004F46E7" w:rsidRPr="00F306BA" w:rsidRDefault="004F46E7" w:rsidP="004F46E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Cs/>
                <w:sz w:val="22"/>
                <w:szCs w:val="22"/>
              </w:rPr>
              <w:t xml:space="preserve">Clerks Salary – </w:t>
            </w:r>
            <w:r w:rsidR="00EB2F04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E16E14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 w:rsidRPr="00F306BA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306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14:paraId="733EF57F" w14:textId="77777777" w:rsidR="004F46E7" w:rsidRPr="00F306BA" w:rsidRDefault="004F46E7" w:rsidP="004F46E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46E7" w:rsidRPr="00F306BA" w14:paraId="653AE638" w14:textId="77777777" w:rsidTr="002F18E8">
        <w:trPr>
          <w:jc w:val="right"/>
        </w:trPr>
        <w:tc>
          <w:tcPr>
            <w:tcW w:w="6804" w:type="dxa"/>
            <w:shd w:val="clear" w:color="auto" w:fill="auto"/>
          </w:tcPr>
          <w:p w14:paraId="771FB8AA" w14:textId="1E800AB0" w:rsidR="004F46E7" w:rsidRPr="00F306BA" w:rsidRDefault="004F46E7" w:rsidP="004F46E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Cs/>
                <w:sz w:val="22"/>
                <w:szCs w:val="22"/>
              </w:rPr>
              <w:t xml:space="preserve">Reimbursement to Mrs J Chapman for </w:t>
            </w:r>
            <w:r w:rsidR="00EB2F04">
              <w:rPr>
                <w:rFonts w:ascii="Arial" w:hAnsi="Arial" w:cs="Arial"/>
                <w:bCs/>
                <w:sz w:val="22"/>
                <w:szCs w:val="22"/>
              </w:rPr>
              <w:t xml:space="preserve">May </w:t>
            </w:r>
            <w:r w:rsidRPr="00F306BA">
              <w:rPr>
                <w:rFonts w:ascii="Arial" w:hAnsi="Arial" w:cs="Arial"/>
                <w:bCs/>
                <w:sz w:val="22"/>
                <w:szCs w:val="22"/>
              </w:rPr>
              <w:t>Ufton Newsletter</w:t>
            </w:r>
          </w:p>
        </w:tc>
        <w:tc>
          <w:tcPr>
            <w:tcW w:w="2197" w:type="dxa"/>
            <w:shd w:val="clear" w:color="auto" w:fill="auto"/>
          </w:tcPr>
          <w:p w14:paraId="16FC399C" w14:textId="62E8F15E" w:rsidR="004F46E7" w:rsidRPr="00F306BA" w:rsidRDefault="00EB2F04" w:rsidP="004F46E7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20.88</w:t>
            </w:r>
          </w:p>
        </w:tc>
      </w:tr>
      <w:tr w:rsidR="00EB2F04" w:rsidRPr="00F306BA" w14:paraId="4CC769CA" w14:textId="77777777" w:rsidTr="002F18E8">
        <w:trPr>
          <w:jc w:val="right"/>
        </w:trPr>
        <w:tc>
          <w:tcPr>
            <w:tcW w:w="6804" w:type="dxa"/>
            <w:shd w:val="clear" w:color="auto" w:fill="auto"/>
          </w:tcPr>
          <w:p w14:paraId="6235479D" w14:textId="6544C9E0" w:rsidR="00EB2F04" w:rsidRPr="00F306BA" w:rsidRDefault="00EB2F04" w:rsidP="004F46E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WALC Training Social Media – Cllr Baldwin</w:t>
            </w:r>
          </w:p>
        </w:tc>
        <w:tc>
          <w:tcPr>
            <w:tcW w:w="2197" w:type="dxa"/>
            <w:shd w:val="clear" w:color="auto" w:fill="auto"/>
          </w:tcPr>
          <w:p w14:paraId="31094C78" w14:textId="5461190F" w:rsidR="00EB2F04" w:rsidRDefault="00EB2F04" w:rsidP="004F46E7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23.00</w:t>
            </w:r>
          </w:p>
        </w:tc>
      </w:tr>
      <w:tr w:rsidR="00EB2F04" w:rsidRPr="00F306BA" w14:paraId="1D4DE456" w14:textId="77777777" w:rsidTr="002F18E8">
        <w:trPr>
          <w:jc w:val="right"/>
        </w:trPr>
        <w:tc>
          <w:tcPr>
            <w:tcW w:w="6804" w:type="dxa"/>
            <w:shd w:val="clear" w:color="auto" w:fill="auto"/>
          </w:tcPr>
          <w:p w14:paraId="2868F69D" w14:textId="0940F4BD" w:rsidR="00EB2F04" w:rsidRDefault="00EB2F04" w:rsidP="004F46E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E.ON 01.01.118 – 31.03.18</w:t>
            </w:r>
          </w:p>
        </w:tc>
        <w:tc>
          <w:tcPr>
            <w:tcW w:w="2197" w:type="dxa"/>
            <w:shd w:val="clear" w:color="auto" w:fill="auto"/>
          </w:tcPr>
          <w:p w14:paraId="5DC9AF10" w14:textId="1890F884" w:rsidR="00EB2F04" w:rsidRDefault="00EB2F04" w:rsidP="004F46E7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239.01</w:t>
            </w:r>
          </w:p>
        </w:tc>
      </w:tr>
    </w:tbl>
    <w:p w14:paraId="2421B196" w14:textId="77777777" w:rsidR="00EB2F04" w:rsidRDefault="00EB2F04" w:rsidP="007B372D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0ACBA22" w14:textId="1D00FC4F" w:rsidR="009D2EB8" w:rsidRDefault="007B372D" w:rsidP="007B372D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1</w:t>
      </w:r>
      <w:r w:rsidR="00641775">
        <w:rPr>
          <w:rFonts w:ascii="Arial" w:hAnsi="Arial" w:cs="Arial"/>
          <w:b/>
          <w:sz w:val="22"/>
          <w:szCs w:val="22"/>
          <w:lang w:eastAsia="en-GB"/>
        </w:rPr>
        <w:t>2</w:t>
      </w:r>
      <w:r>
        <w:rPr>
          <w:rFonts w:ascii="Arial" w:hAnsi="Arial" w:cs="Arial"/>
          <w:b/>
          <w:sz w:val="22"/>
          <w:szCs w:val="22"/>
          <w:lang w:eastAsia="en-GB"/>
        </w:rPr>
        <w:t>.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9D2EB8">
        <w:rPr>
          <w:rFonts w:ascii="Arial" w:hAnsi="Arial" w:cs="Arial"/>
          <w:b/>
          <w:sz w:val="22"/>
          <w:szCs w:val="22"/>
          <w:lang w:eastAsia="en-GB"/>
        </w:rPr>
        <w:t>Stratford District Council – Councillor Code of Conduct</w:t>
      </w:r>
    </w:p>
    <w:p w14:paraId="6572820F" w14:textId="77777777" w:rsidR="00641775" w:rsidRDefault="009D2EB8" w:rsidP="00641775">
      <w:pPr>
        <w:ind w:left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C</w:t>
      </w:r>
      <w:r w:rsidR="00641775">
        <w:rPr>
          <w:rFonts w:ascii="Arial" w:hAnsi="Arial" w:cs="Arial"/>
          <w:sz w:val="22"/>
          <w:szCs w:val="22"/>
          <w:lang w:eastAsia="en-GB"/>
        </w:rPr>
        <w:t>lerk circulated the answers she received from SDC to all Councillors on 16</w:t>
      </w:r>
      <w:r w:rsidR="00641775" w:rsidRPr="00641775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641775">
        <w:rPr>
          <w:rFonts w:ascii="Arial" w:hAnsi="Arial" w:cs="Arial"/>
          <w:sz w:val="22"/>
          <w:szCs w:val="22"/>
          <w:lang w:eastAsia="en-GB"/>
        </w:rPr>
        <w:t xml:space="preserve"> April 2018. It was agreed the answers from SDC do not answer the Councillors questions. </w:t>
      </w:r>
    </w:p>
    <w:p w14:paraId="5E009A79" w14:textId="77777777" w:rsidR="00641775" w:rsidRDefault="00641775" w:rsidP="00641775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14:paraId="64BE81D4" w14:textId="06EC28E5" w:rsidR="009D2EB8" w:rsidRDefault="00641775" w:rsidP="00973C6F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ACTION </w:t>
      </w:r>
      <w:r>
        <w:rPr>
          <w:rFonts w:ascii="Arial" w:hAnsi="Arial" w:cs="Arial"/>
          <w:sz w:val="22"/>
          <w:szCs w:val="22"/>
          <w:lang w:eastAsia="en-GB"/>
        </w:rPr>
        <w:t xml:space="preserve">Clerk to circulate UPC’s current Code of Conduct along with the </w:t>
      </w:r>
      <w:r w:rsidR="00973C6F">
        <w:rPr>
          <w:rFonts w:ascii="Arial" w:hAnsi="Arial" w:cs="Arial"/>
          <w:sz w:val="22"/>
          <w:szCs w:val="22"/>
          <w:lang w:eastAsia="en-GB"/>
        </w:rPr>
        <w:t xml:space="preserve">Code of Conduct </w:t>
      </w:r>
      <w:r>
        <w:rPr>
          <w:rFonts w:ascii="Arial" w:hAnsi="Arial" w:cs="Arial"/>
          <w:sz w:val="22"/>
          <w:szCs w:val="22"/>
          <w:lang w:eastAsia="en-GB"/>
        </w:rPr>
        <w:t>proposed</w:t>
      </w:r>
      <w:r w:rsidR="00973C6F">
        <w:rPr>
          <w:rFonts w:ascii="Arial" w:hAnsi="Arial" w:cs="Arial"/>
          <w:sz w:val="22"/>
          <w:szCs w:val="22"/>
          <w:lang w:eastAsia="en-GB"/>
        </w:rPr>
        <w:t xml:space="preserve"> by SDC, to enable Cllr to make a comparison. </w:t>
      </w:r>
    </w:p>
    <w:p w14:paraId="1B61A74C" w14:textId="77777777" w:rsidR="009D2EB8" w:rsidRDefault="009D2EB8" w:rsidP="007B372D">
      <w:pPr>
        <w:rPr>
          <w:rFonts w:ascii="Arial" w:hAnsi="Arial" w:cs="Arial"/>
          <w:b/>
          <w:bCs/>
          <w:sz w:val="22"/>
          <w:szCs w:val="22"/>
        </w:rPr>
      </w:pPr>
    </w:p>
    <w:p w14:paraId="59517CE2" w14:textId="1A929165" w:rsidR="007B372D" w:rsidRDefault="009D2EB8" w:rsidP="007B37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4177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B372D" w:rsidRPr="00F306BA">
        <w:rPr>
          <w:rFonts w:ascii="Arial" w:hAnsi="Arial" w:cs="Arial"/>
          <w:b/>
          <w:bCs/>
          <w:sz w:val="22"/>
          <w:szCs w:val="22"/>
        </w:rPr>
        <w:t>Correspondence Received</w:t>
      </w:r>
    </w:p>
    <w:p w14:paraId="2630C8E3" w14:textId="19C2EB65" w:rsidR="001F2471" w:rsidRPr="001F2471" w:rsidRDefault="001F2471" w:rsidP="007B37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D2EB8">
        <w:rPr>
          <w:rFonts w:ascii="Arial" w:hAnsi="Arial" w:cs="Arial"/>
          <w:bCs/>
          <w:sz w:val="22"/>
          <w:szCs w:val="22"/>
        </w:rPr>
        <w:t xml:space="preserve">HSBC </w:t>
      </w:r>
      <w:r w:rsidR="006A5390">
        <w:rPr>
          <w:rFonts w:ascii="Arial" w:hAnsi="Arial" w:cs="Arial"/>
          <w:bCs/>
          <w:sz w:val="22"/>
          <w:szCs w:val="22"/>
        </w:rPr>
        <w:t>Bank Statement</w:t>
      </w:r>
      <w:r w:rsidR="009D2EB8">
        <w:rPr>
          <w:rFonts w:ascii="Arial" w:hAnsi="Arial" w:cs="Arial"/>
          <w:bCs/>
          <w:sz w:val="22"/>
          <w:szCs w:val="22"/>
        </w:rPr>
        <w:t xml:space="preserve"> </w:t>
      </w:r>
    </w:p>
    <w:p w14:paraId="38977DB0" w14:textId="77777777" w:rsidR="007B372D" w:rsidRPr="00F306BA" w:rsidRDefault="007B372D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ab/>
      </w:r>
    </w:p>
    <w:p w14:paraId="26BD9EE2" w14:textId="568520C2" w:rsidR="00132D0B" w:rsidRDefault="007B372D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>1</w:t>
      </w:r>
      <w:r w:rsidR="00641775">
        <w:rPr>
          <w:rFonts w:ascii="Arial" w:hAnsi="Arial" w:cs="Arial"/>
          <w:b/>
          <w:bCs/>
          <w:sz w:val="22"/>
          <w:szCs w:val="22"/>
        </w:rPr>
        <w:t>4</w:t>
      </w:r>
      <w:r w:rsidR="002F325A">
        <w:rPr>
          <w:rFonts w:ascii="Arial" w:hAnsi="Arial" w:cs="Arial"/>
          <w:b/>
          <w:bCs/>
          <w:sz w:val="22"/>
          <w:szCs w:val="22"/>
        </w:rPr>
        <w:t>.</w:t>
      </w:r>
      <w:r w:rsidR="002F325A">
        <w:rPr>
          <w:rFonts w:ascii="Arial" w:hAnsi="Arial" w:cs="Arial"/>
          <w:b/>
          <w:bCs/>
          <w:sz w:val="22"/>
          <w:szCs w:val="22"/>
        </w:rPr>
        <w:tab/>
        <w:t>Items for next Agenda</w:t>
      </w:r>
    </w:p>
    <w:p w14:paraId="538504B0" w14:textId="77777777" w:rsidR="0038388E" w:rsidRDefault="00132D0B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New Councillor Code of Conduct from Stratford District Council</w:t>
      </w:r>
      <w:r w:rsidR="0038388E">
        <w:rPr>
          <w:rFonts w:ascii="Arial" w:hAnsi="Arial" w:cs="Arial"/>
          <w:b/>
          <w:bCs/>
          <w:sz w:val="22"/>
          <w:szCs w:val="22"/>
        </w:rPr>
        <w:tab/>
      </w:r>
    </w:p>
    <w:p w14:paraId="3111C3CF" w14:textId="77777777" w:rsidR="0038388E" w:rsidRDefault="00C76BD4" w:rsidP="00132D0B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8388E">
        <w:rPr>
          <w:rFonts w:ascii="Arial" w:hAnsi="Arial" w:cs="Arial"/>
          <w:bCs/>
          <w:sz w:val="22"/>
          <w:szCs w:val="22"/>
        </w:rPr>
        <w:t>Streetlighting</w:t>
      </w:r>
    </w:p>
    <w:p w14:paraId="119196F2" w14:textId="77777777" w:rsidR="0038388E" w:rsidRDefault="0038388E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Boundary</w:t>
      </w:r>
    </w:p>
    <w:p w14:paraId="195884FA" w14:textId="77777777" w:rsidR="0038388E" w:rsidRDefault="00AB06C5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Wi-Fi</w:t>
      </w:r>
      <w:r w:rsidR="0038388E">
        <w:rPr>
          <w:rFonts w:ascii="Arial" w:hAnsi="Arial" w:cs="Arial"/>
          <w:bCs/>
          <w:sz w:val="22"/>
          <w:szCs w:val="22"/>
        </w:rPr>
        <w:t>.</w:t>
      </w:r>
    </w:p>
    <w:p w14:paraId="7A32A0B8" w14:textId="466837A0" w:rsidR="009D2EB8" w:rsidRDefault="009D2EB8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Solar Panels</w:t>
      </w:r>
    </w:p>
    <w:p w14:paraId="2DC595A6" w14:textId="62BA10ED" w:rsidR="00132D0B" w:rsidRDefault="00132D0B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HS2</w:t>
      </w:r>
    </w:p>
    <w:p w14:paraId="7F90556E" w14:textId="219EF601" w:rsidR="00C11296" w:rsidRDefault="00C11296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Highways – Potholes and trees on the</w:t>
      </w:r>
      <w:r w:rsidR="00737122">
        <w:rPr>
          <w:rFonts w:ascii="Arial" w:hAnsi="Arial" w:cs="Arial"/>
          <w:bCs/>
          <w:sz w:val="22"/>
          <w:szCs w:val="22"/>
        </w:rPr>
        <w:t xml:space="preserve"> right-hand</w:t>
      </w:r>
      <w:r>
        <w:rPr>
          <w:rFonts w:ascii="Arial" w:hAnsi="Arial" w:cs="Arial"/>
          <w:bCs/>
          <w:sz w:val="22"/>
          <w:szCs w:val="22"/>
        </w:rPr>
        <w:t xml:space="preserve"> side </w:t>
      </w:r>
      <w:r w:rsidR="0073712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f Ufton hill. </w:t>
      </w:r>
    </w:p>
    <w:p w14:paraId="100AD0CF" w14:textId="65CD450D" w:rsidR="00F0549B" w:rsidRDefault="00F0549B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Council Bank Account – transfer to an alternative bank</w:t>
      </w:r>
    </w:p>
    <w:p w14:paraId="0EDEE8E1" w14:textId="703EE5F3" w:rsidR="00973C6F" w:rsidRDefault="00973C6F" w:rsidP="0038388E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Domain name for Ufton Parish Council</w:t>
      </w:r>
    </w:p>
    <w:p w14:paraId="39CAD904" w14:textId="77777777" w:rsidR="009D034C" w:rsidRDefault="007B372D" w:rsidP="007B372D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5F42F58" w14:textId="6A9C82F5" w:rsidR="007B372D" w:rsidRDefault="007B372D" w:rsidP="00117695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>1</w:t>
      </w:r>
      <w:r w:rsidR="00117CEF">
        <w:rPr>
          <w:rFonts w:ascii="Arial" w:hAnsi="Arial" w:cs="Arial"/>
          <w:b/>
          <w:bCs/>
          <w:sz w:val="22"/>
          <w:szCs w:val="22"/>
        </w:rPr>
        <w:t>3</w:t>
      </w:r>
      <w:r w:rsidRPr="00F306BA">
        <w:rPr>
          <w:rFonts w:ascii="Arial" w:hAnsi="Arial" w:cs="Arial"/>
          <w:b/>
          <w:bCs/>
          <w:sz w:val="22"/>
          <w:szCs w:val="22"/>
        </w:rPr>
        <w:t>.</w:t>
      </w:r>
      <w:r w:rsidRPr="00F306BA">
        <w:rPr>
          <w:rFonts w:ascii="Arial" w:hAnsi="Arial" w:cs="Arial"/>
          <w:b/>
          <w:bCs/>
          <w:sz w:val="22"/>
          <w:szCs w:val="22"/>
        </w:rPr>
        <w:tab/>
        <w:t xml:space="preserve">Date of Next Meeting </w:t>
      </w:r>
      <w:r w:rsidRPr="00F306BA">
        <w:rPr>
          <w:rFonts w:ascii="Arial" w:hAnsi="Arial" w:cs="Arial"/>
          <w:bCs/>
          <w:sz w:val="22"/>
          <w:szCs w:val="22"/>
        </w:rPr>
        <w:t>Tuesday</w:t>
      </w:r>
      <w:r w:rsidR="00973C6F">
        <w:rPr>
          <w:rFonts w:ascii="Arial" w:hAnsi="Arial" w:cs="Arial"/>
          <w:bCs/>
          <w:sz w:val="22"/>
          <w:szCs w:val="22"/>
        </w:rPr>
        <w:t xml:space="preserve"> 5</w:t>
      </w:r>
      <w:r w:rsidR="00973C6F" w:rsidRPr="00973C6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73C6F">
        <w:rPr>
          <w:rFonts w:ascii="Arial" w:hAnsi="Arial" w:cs="Arial"/>
          <w:bCs/>
          <w:sz w:val="22"/>
          <w:szCs w:val="22"/>
        </w:rPr>
        <w:t xml:space="preserve"> June </w:t>
      </w:r>
      <w:r w:rsidRPr="00F306BA"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8</w:t>
      </w:r>
      <w:r w:rsidR="00973C6F">
        <w:rPr>
          <w:rFonts w:ascii="Arial" w:hAnsi="Arial" w:cs="Arial"/>
          <w:bCs/>
          <w:sz w:val="22"/>
          <w:szCs w:val="22"/>
        </w:rPr>
        <w:t xml:space="preserve">. </w:t>
      </w:r>
    </w:p>
    <w:p w14:paraId="73C901FB" w14:textId="77777777" w:rsidR="007B372D" w:rsidRDefault="007B372D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0BF9E98C" w14:textId="120F9CCA" w:rsidR="00117CEF" w:rsidRDefault="009F2E5A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ab/>
        <w:t xml:space="preserve">Meeting closed </w:t>
      </w:r>
      <w:r w:rsidR="002E70C1">
        <w:rPr>
          <w:rFonts w:ascii="Arial" w:hAnsi="Arial" w:cs="Arial"/>
          <w:sz w:val="22"/>
          <w:szCs w:val="22"/>
        </w:rPr>
        <w:t>2</w:t>
      </w:r>
      <w:r w:rsidR="00117695">
        <w:rPr>
          <w:rFonts w:ascii="Arial" w:hAnsi="Arial" w:cs="Arial"/>
          <w:sz w:val="22"/>
          <w:szCs w:val="22"/>
        </w:rPr>
        <w:t>0.</w:t>
      </w:r>
      <w:r w:rsidR="00973C6F">
        <w:rPr>
          <w:rFonts w:ascii="Arial" w:hAnsi="Arial" w:cs="Arial"/>
          <w:sz w:val="22"/>
          <w:szCs w:val="22"/>
        </w:rPr>
        <w:t>57</w:t>
      </w:r>
    </w:p>
    <w:p w14:paraId="4C617064" w14:textId="77777777" w:rsidR="00117695" w:rsidRPr="00923EF8" w:rsidRDefault="00117695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10F950B5" w14:textId="77777777" w:rsidR="00117695" w:rsidRDefault="00117695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0D815B0F" w14:textId="5121990C" w:rsidR="00F9195B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>Signed</w:t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  <w:t>Date</w:t>
      </w:r>
    </w:p>
    <w:p w14:paraId="368EFA19" w14:textId="77777777" w:rsidR="00F9195B" w:rsidRDefault="00F9195B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261D5049" w14:textId="28CF0793" w:rsidR="00F9195B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 xml:space="preserve">Cllr </w:t>
      </w:r>
      <w:r w:rsidR="00117695">
        <w:rPr>
          <w:rFonts w:ascii="Arial" w:hAnsi="Arial" w:cs="Arial"/>
          <w:sz w:val="22"/>
          <w:szCs w:val="22"/>
        </w:rPr>
        <w:t xml:space="preserve">C Baldwin </w:t>
      </w:r>
    </w:p>
    <w:p w14:paraId="4D9DCF58" w14:textId="03ACF4BE" w:rsidR="000A56A9" w:rsidRPr="00BF4EE8" w:rsidRDefault="00117695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D6242" w:rsidRPr="00923EF8">
        <w:rPr>
          <w:rFonts w:ascii="Arial" w:hAnsi="Arial" w:cs="Arial"/>
          <w:sz w:val="22"/>
          <w:szCs w:val="22"/>
        </w:rPr>
        <w:t>hairman</w:t>
      </w:r>
      <w:r w:rsidR="000A56A9">
        <w:rPr>
          <w:rFonts w:ascii="Arial" w:hAnsi="Arial" w:cs="Arial"/>
          <w:sz w:val="22"/>
          <w:szCs w:val="22"/>
        </w:rPr>
        <w:tab/>
      </w:r>
      <w:r w:rsidR="000A56A9">
        <w:rPr>
          <w:rFonts w:ascii="Arial" w:hAnsi="Arial" w:cs="Arial"/>
          <w:sz w:val="22"/>
          <w:szCs w:val="22"/>
        </w:rPr>
        <w:tab/>
      </w:r>
      <w:r w:rsidR="000A56A9">
        <w:rPr>
          <w:rFonts w:ascii="Arial" w:hAnsi="Arial" w:cs="Arial"/>
          <w:sz w:val="22"/>
          <w:szCs w:val="22"/>
        </w:rPr>
        <w:tab/>
      </w:r>
      <w:r w:rsidR="000A56A9">
        <w:rPr>
          <w:rFonts w:ascii="Arial" w:hAnsi="Arial" w:cs="Arial"/>
          <w:sz w:val="22"/>
          <w:szCs w:val="22"/>
        </w:rPr>
        <w:tab/>
      </w:r>
      <w:r w:rsidR="000A56A9">
        <w:rPr>
          <w:rFonts w:ascii="Arial" w:hAnsi="Arial" w:cs="Arial"/>
          <w:sz w:val="22"/>
          <w:szCs w:val="22"/>
        </w:rPr>
        <w:tab/>
      </w:r>
      <w:r w:rsidR="000A56A9">
        <w:rPr>
          <w:rFonts w:ascii="Arial" w:hAnsi="Arial" w:cs="Arial"/>
          <w:sz w:val="22"/>
          <w:szCs w:val="22"/>
        </w:rPr>
        <w:tab/>
        <w:t xml:space="preserve"> </w:t>
      </w:r>
      <w:r w:rsidR="000A56A9">
        <w:rPr>
          <w:rFonts w:ascii="Arial" w:hAnsi="Arial" w:cs="Arial"/>
          <w:sz w:val="22"/>
          <w:szCs w:val="22"/>
        </w:rPr>
        <w:tab/>
      </w:r>
    </w:p>
    <w:sectPr w:rsidR="000A56A9" w:rsidRPr="00BF4EE8" w:rsidSect="00F91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0" w:right="1152" w:bottom="1276" w:left="115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19C0" w14:textId="77777777" w:rsidR="0002627C" w:rsidRDefault="0002627C" w:rsidP="00DC6047">
      <w:r>
        <w:separator/>
      </w:r>
    </w:p>
  </w:endnote>
  <w:endnote w:type="continuationSeparator" w:id="0">
    <w:p w14:paraId="13E50C85" w14:textId="77777777" w:rsidR="0002627C" w:rsidRDefault="0002627C" w:rsidP="00D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9D36" w14:textId="77777777" w:rsidR="00F332BF" w:rsidRDefault="00F33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6DA9" w14:textId="77777777" w:rsidR="00F332BF" w:rsidRDefault="00F33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93EA" w14:textId="77777777" w:rsidR="00F332BF" w:rsidRDefault="00F3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1592" w14:textId="77777777" w:rsidR="0002627C" w:rsidRDefault="0002627C" w:rsidP="00DC6047">
      <w:r>
        <w:separator/>
      </w:r>
    </w:p>
  </w:footnote>
  <w:footnote w:type="continuationSeparator" w:id="0">
    <w:p w14:paraId="066FD67E" w14:textId="77777777" w:rsidR="0002627C" w:rsidRDefault="0002627C" w:rsidP="00DC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12BE" w14:textId="1362B3DA" w:rsidR="006A5390" w:rsidRDefault="00C46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007E04" wp14:editId="44EF11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40450" cy="2456180"/>
              <wp:effectExtent l="0" t="1562100" r="0" b="142049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40450" cy="2456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C5C3" w14:textId="77777777" w:rsidR="00C465E2" w:rsidRDefault="00C465E2" w:rsidP="00C465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E0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3.5pt;height:193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k9hg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kvrh9NoWmPOoMcsN1zCgyKFRq++h+maJgpuGqZ24Mgb6RjCO5BKEmsKhhc1RI26I&#10;bsTg7rhEHRIPH73CH4tZX2nbfwSOr7C9g1BtqE1HDPjXlnnsfyGM8yPICIU9PouJBUiFwUWSxdkc&#10;jyo8S7P5IlkGuSNWeDQvljbWfRDQEb8pqUG3BFh2uLfOs3tJ8emIjPFpN6r7I0/SLL5O89l6sTyf&#10;ZetsPsvP4+UsTvLrfBFneXa7/ulBk6xoJOdC3UslTk5Lsr9TcvL86JHgNdKXNJ+n88DXQiv5Wrat&#10;52bNbnvTGnJg3vLjrMZe3qQZ2CuOcVZ40e6mvWOyHffRW8ZhGDiA038YRFDPCzZK54btgIhe0i3w&#10;I+rY48Uqqf2+Z0agJ/bdDSApNEJtoJt85p89Da/BZnhiRk9yOCz30J4uVtDE5+345FPGvyJQ1+J9&#10;xV7JPLhi7HRKnvQbUcNs9BU6ai2DuC88Jx/iFQvtTZ8Df4dfP4esl4/W6hcAAAD//wMAUEsDBBQA&#10;BgAIAAAAIQBEgUjY2gAAAAUBAAAPAAAAZHJzL2Rvd25yZXYueG1sTI/BTsMwEETvSPyDtUjcqAOV&#10;QghxKkTEoce2iLMbb5O09jrETpPy9Sxc4DLSaFYzb4vV7Kw44xA6TwruFwkIpNqbjhoF77u3uwxE&#10;iJqMtp5QwQUDrMrrq0Lnxk+0wfM2NoJLKORaQRtjn0sZ6hadDgvfI3F28IPTke3QSDPoicudlQ9J&#10;kkqnO+KFVvf42mJ92o5Ogfk6XPrlNO3W6001ftquqvDjqNTtzfzyDCLiHP+O4Qef0aFkpr0fyQRh&#10;FfAj8Vc5e0of2e4VLLM0A1kW8j99+Q0AAP//AwBQSwECLQAUAAYACAAAACEAtoM4kv4AAADhAQAA&#10;EwAAAAAAAAAAAAAAAAAAAAAAW0NvbnRlbnRfVHlwZXNdLnhtbFBLAQItABQABgAIAAAAIQA4/SH/&#10;1gAAAJQBAAALAAAAAAAAAAAAAAAAAC8BAABfcmVscy8ucmVsc1BLAQItABQABgAIAAAAIQCpuKk9&#10;hgIAAPwEAAAOAAAAAAAAAAAAAAAAAC4CAABkcnMvZTJvRG9jLnhtbFBLAQItABQABgAIAAAAIQBE&#10;gUjY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707C5C3" w14:textId="77777777" w:rsidR="00C465E2" w:rsidRDefault="00C465E2" w:rsidP="00C465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6E46" w14:textId="4C9A6A3E" w:rsidR="006A5390" w:rsidRDefault="00B95213">
    <w:pPr>
      <w:pStyle w:val="Header"/>
      <w:jc w:val="center"/>
    </w:pPr>
    <w:r>
      <w:fldChar w:fldCharType="begin"/>
    </w:r>
    <w:r w:rsidR="006A5390">
      <w:instrText xml:space="preserve"> PAGE   \* MERGEFORMAT </w:instrText>
    </w:r>
    <w:r>
      <w:fldChar w:fldCharType="separate"/>
    </w:r>
    <w:r w:rsidR="002F325A">
      <w:rPr>
        <w:noProof/>
      </w:rPr>
      <w:t>1</w:t>
    </w:r>
    <w:r>
      <w:rPr>
        <w:noProof/>
      </w:rPr>
      <w:fldChar w:fldCharType="end"/>
    </w:r>
  </w:p>
  <w:p w14:paraId="16D22170" w14:textId="77777777" w:rsidR="006A5390" w:rsidRDefault="006A5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4972" w14:textId="62F95C9C" w:rsidR="006A5390" w:rsidRDefault="006A5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3CE"/>
    <w:multiLevelType w:val="hybridMultilevel"/>
    <w:tmpl w:val="4CDE5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452FE"/>
    <w:multiLevelType w:val="multilevel"/>
    <w:tmpl w:val="8B5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35AA3"/>
    <w:multiLevelType w:val="hybridMultilevel"/>
    <w:tmpl w:val="F2FC6B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272196"/>
    <w:multiLevelType w:val="hybridMultilevel"/>
    <w:tmpl w:val="8384020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78342686"/>
    <w:multiLevelType w:val="hybridMultilevel"/>
    <w:tmpl w:val="15AE0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E63E7"/>
    <w:multiLevelType w:val="hybridMultilevel"/>
    <w:tmpl w:val="CB4E1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C3"/>
    <w:rsid w:val="00000342"/>
    <w:rsid w:val="00001378"/>
    <w:rsid w:val="00006C52"/>
    <w:rsid w:val="00010157"/>
    <w:rsid w:val="000139B8"/>
    <w:rsid w:val="000211FD"/>
    <w:rsid w:val="0002170D"/>
    <w:rsid w:val="00024AF1"/>
    <w:rsid w:val="0002627C"/>
    <w:rsid w:val="0002761E"/>
    <w:rsid w:val="00034CC5"/>
    <w:rsid w:val="00034DEB"/>
    <w:rsid w:val="0003586E"/>
    <w:rsid w:val="00041060"/>
    <w:rsid w:val="00041D57"/>
    <w:rsid w:val="00056F1C"/>
    <w:rsid w:val="000605A1"/>
    <w:rsid w:val="0006258F"/>
    <w:rsid w:val="00063811"/>
    <w:rsid w:val="00063F49"/>
    <w:rsid w:val="000725C1"/>
    <w:rsid w:val="00073547"/>
    <w:rsid w:val="00073661"/>
    <w:rsid w:val="00073F30"/>
    <w:rsid w:val="000740E6"/>
    <w:rsid w:val="000765CD"/>
    <w:rsid w:val="000768DA"/>
    <w:rsid w:val="00077466"/>
    <w:rsid w:val="00077CC8"/>
    <w:rsid w:val="00083CB9"/>
    <w:rsid w:val="00084757"/>
    <w:rsid w:val="000857E8"/>
    <w:rsid w:val="0008769A"/>
    <w:rsid w:val="00087F51"/>
    <w:rsid w:val="00092198"/>
    <w:rsid w:val="000923F1"/>
    <w:rsid w:val="00094D64"/>
    <w:rsid w:val="00096B4D"/>
    <w:rsid w:val="000A42AB"/>
    <w:rsid w:val="000A5658"/>
    <w:rsid w:val="000A56A9"/>
    <w:rsid w:val="000B5DD2"/>
    <w:rsid w:val="000B61C2"/>
    <w:rsid w:val="000B6D65"/>
    <w:rsid w:val="000B7111"/>
    <w:rsid w:val="000B7397"/>
    <w:rsid w:val="000C10E1"/>
    <w:rsid w:val="000C12D4"/>
    <w:rsid w:val="000C3A30"/>
    <w:rsid w:val="000C466E"/>
    <w:rsid w:val="000D5D9A"/>
    <w:rsid w:val="000E2A09"/>
    <w:rsid w:val="000E303B"/>
    <w:rsid w:val="000E40F3"/>
    <w:rsid w:val="000E7EB1"/>
    <w:rsid w:val="000F3297"/>
    <w:rsid w:val="000F4C78"/>
    <w:rsid w:val="000F6B20"/>
    <w:rsid w:val="0010025F"/>
    <w:rsid w:val="00100ECB"/>
    <w:rsid w:val="0010184E"/>
    <w:rsid w:val="00103039"/>
    <w:rsid w:val="001056C1"/>
    <w:rsid w:val="001126F1"/>
    <w:rsid w:val="001127DB"/>
    <w:rsid w:val="00117287"/>
    <w:rsid w:val="00117695"/>
    <w:rsid w:val="00117CEF"/>
    <w:rsid w:val="001244CF"/>
    <w:rsid w:val="00124696"/>
    <w:rsid w:val="001250EF"/>
    <w:rsid w:val="0013208F"/>
    <w:rsid w:val="0013282D"/>
    <w:rsid w:val="00132D0B"/>
    <w:rsid w:val="00134DD3"/>
    <w:rsid w:val="00142562"/>
    <w:rsid w:val="00145FFB"/>
    <w:rsid w:val="00151014"/>
    <w:rsid w:val="0015275C"/>
    <w:rsid w:val="00154243"/>
    <w:rsid w:val="001550E7"/>
    <w:rsid w:val="001568E5"/>
    <w:rsid w:val="00160D88"/>
    <w:rsid w:val="001610F7"/>
    <w:rsid w:val="00162B23"/>
    <w:rsid w:val="001632EA"/>
    <w:rsid w:val="00164787"/>
    <w:rsid w:val="00170D0F"/>
    <w:rsid w:val="001716CC"/>
    <w:rsid w:val="00173EC7"/>
    <w:rsid w:val="00183A81"/>
    <w:rsid w:val="001848B6"/>
    <w:rsid w:val="001877F0"/>
    <w:rsid w:val="001917B8"/>
    <w:rsid w:val="001955AD"/>
    <w:rsid w:val="0019568F"/>
    <w:rsid w:val="0019712A"/>
    <w:rsid w:val="001972AD"/>
    <w:rsid w:val="001A4611"/>
    <w:rsid w:val="001A7C47"/>
    <w:rsid w:val="001B1281"/>
    <w:rsid w:val="001B4032"/>
    <w:rsid w:val="001B6BD9"/>
    <w:rsid w:val="001C02D5"/>
    <w:rsid w:val="001C0C8F"/>
    <w:rsid w:val="001C186A"/>
    <w:rsid w:val="001C1A4C"/>
    <w:rsid w:val="001C2CF5"/>
    <w:rsid w:val="001C4658"/>
    <w:rsid w:val="001C71A0"/>
    <w:rsid w:val="001D2733"/>
    <w:rsid w:val="001D547C"/>
    <w:rsid w:val="001D737A"/>
    <w:rsid w:val="001E0296"/>
    <w:rsid w:val="001E39F1"/>
    <w:rsid w:val="001E7AC9"/>
    <w:rsid w:val="001E7DD1"/>
    <w:rsid w:val="001F21A7"/>
    <w:rsid w:val="001F2471"/>
    <w:rsid w:val="001F305C"/>
    <w:rsid w:val="001F36B6"/>
    <w:rsid w:val="001F3A74"/>
    <w:rsid w:val="001F43C3"/>
    <w:rsid w:val="001F6221"/>
    <w:rsid w:val="001F6B40"/>
    <w:rsid w:val="00204759"/>
    <w:rsid w:val="00206EF3"/>
    <w:rsid w:val="0021101A"/>
    <w:rsid w:val="002114BC"/>
    <w:rsid w:val="00216AE3"/>
    <w:rsid w:val="0022156D"/>
    <w:rsid w:val="00221D98"/>
    <w:rsid w:val="002272F8"/>
    <w:rsid w:val="00232B64"/>
    <w:rsid w:val="00232EEB"/>
    <w:rsid w:val="00242855"/>
    <w:rsid w:val="00243660"/>
    <w:rsid w:val="0024625A"/>
    <w:rsid w:val="0025125F"/>
    <w:rsid w:val="00254B0E"/>
    <w:rsid w:val="00257815"/>
    <w:rsid w:val="00260323"/>
    <w:rsid w:val="00263A1E"/>
    <w:rsid w:val="00264BAD"/>
    <w:rsid w:val="002653BD"/>
    <w:rsid w:val="00266B58"/>
    <w:rsid w:val="0026710D"/>
    <w:rsid w:val="002679E6"/>
    <w:rsid w:val="00270EA4"/>
    <w:rsid w:val="00271F99"/>
    <w:rsid w:val="00272846"/>
    <w:rsid w:val="00272A5F"/>
    <w:rsid w:val="002733E4"/>
    <w:rsid w:val="002842B4"/>
    <w:rsid w:val="002845DC"/>
    <w:rsid w:val="00287DED"/>
    <w:rsid w:val="002917C6"/>
    <w:rsid w:val="002977EB"/>
    <w:rsid w:val="002A0A10"/>
    <w:rsid w:val="002A20DC"/>
    <w:rsid w:val="002A6415"/>
    <w:rsid w:val="002A7A31"/>
    <w:rsid w:val="002B25D7"/>
    <w:rsid w:val="002B4DBE"/>
    <w:rsid w:val="002C16F0"/>
    <w:rsid w:val="002C4AF0"/>
    <w:rsid w:val="002D161A"/>
    <w:rsid w:val="002D2E69"/>
    <w:rsid w:val="002D5B84"/>
    <w:rsid w:val="002E443E"/>
    <w:rsid w:val="002E70C1"/>
    <w:rsid w:val="002E73D0"/>
    <w:rsid w:val="002E76FB"/>
    <w:rsid w:val="002F0EEB"/>
    <w:rsid w:val="002F18E8"/>
    <w:rsid w:val="002F2AB1"/>
    <w:rsid w:val="002F325A"/>
    <w:rsid w:val="002F4DC3"/>
    <w:rsid w:val="00300452"/>
    <w:rsid w:val="00303855"/>
    <w:rsid w:val="003045B8"/>
    <w:rsid w:val="00306991"/>
    <w:rsid w:val="00306B44"/>
    <w:rsid w:val="00306B6B"/>
    <w:rsid w:val="00307C3A"/>
    <w:rsid w:val="0031154B"/>
    <w:rsid w:val="0031398D"/>
    <w:rsid w:val="00317138"/>
    <w:rsid w:val="00325761"/>
    <w:rsid w:val="003268C4"/>
    <w:rsid w:val="00330B70"/>
    <w:rsid w:val="003355C0"/>
    <w:rsid w:val="003359AA"/>
    <w:rsid w:val="0034265B"/>
    <w:rsid w:val="0034624F"/>
    <w:rsid w:val="00350744"/>
    <w:rsid w:val="003508CD"/>
    <w:rsid w:val="0035289A"/>
    <w:rsid w:val="00352BA5"/>
    <w:rsid w:val="00353A0E"/>
    <w:rsid w:val="003542E3"/>
    <w:rsid w:val="003615A0"/>
    <w:rsid w:val="003623AC"/>
    <w:rsid w:val="003628A7"/>
    <w:rsid w:val="00362F8A"/>
    <w:rsid w:val="003642A1"/>
    <w:rsid w:val="003661AF"/>
    <w:rsid w:val="00366682"/>
    <w:rsid w:val="00370996"/>
    <w:rsid w:val="003741CF"/>
    <w:rsid w:val="00374E18"/>
    <w:rsid w:val="0037505A"/>
    <w:rsid w:val="00376A65"/>
    <w:rsid w:val="003825AA"/>
    <w:rsid w:val="0038388E"/>
    <w:rsid w:val="00384C8B"/>
    <w:rsid w:val="00384FE6"/>
    <w:rsid w:val="0039150D"/>
    <w:rsid w:val="003944AE"/>
    <w:rsid w:val="003968BD"/>
    <w:rsid w:val="0039698C"/>
    <w:rsid w:val="003977FB"/>
    <w:rsid w:val="003A04CF"/>
    <w:rsid w:val="003A45B2"/>
    <w:rsid w:val="003A7EFD"/>
    <w:rsid w:val="003B25F1"/>
    <w:rsid w:val="003B58FF"/>
    <w:rsid w:val="003B639C"/>
    <w:rsid w:val="003C02CC"/>
    <w:rsid w:val="003C4C79"/>
    <w:rsid w:val="003C50F6"/>
    <w:rsid w:val="003C7DEF"/>
    <w:rsid w:val="003D0471"/>
    <w:rsid w:val="003D6080"/>
    <w:rsid w:val="003D6989"/>
    <w:rsid w:val="003D7248"/>
    <w:rsid w:val="003E216D"/>
    <w:rsid w:val="003E21EE"/>
    <w:rsid w:val="003E5AAC"/>
    <w:rsid w:val="003E7881"/>
    <w:rsid w:val="003F16AA"/>
    <w:rsid w:val="003F4AD9"/>
    <w:rsid w:val="00405523"/>
    <w:rsid w:val="00406427"/>
    <w:rsid w:val="00407352"/>
    <w:rsid w:val="00407E3D"/>
    <w:rsid w:val="0041080F"/>
    <w:rsid w:val="00412CC7"/>
    <w:rsid w:val="00413A11"/>
    <w:rsid w:val="004146C4"/>
    <w:rsid w:val="00415D41"/>
    <w:rsid w:val="00420671"/>
    <w:rsid w:val="00424292"/>
    <w:rsid w:val="00425EAE"/>
    <w:rsid w:val="00426CFF"/>
    <w:rsid w:val="00426DD0"/>
    <w:rsid w:val="00430A45"/>
    <w:rsid w:val="00432F61"/>
    <w:rsid w:val="00434D76"/>
    <w:rsid w:val="0043581F"/>
    <w:rsid w:val="00435BFF"/>
    <w:rsid w:val="00436797"/>
    <w:rsid w:val="0044252A"/>
    <w:rsid w:val="00442C36"/>
    <w:rsid w:val="004432A6"/>
    <w:rsid w:val="0044524F"/>
    <w:rsid w:val="0044760A"/>
    <w:rsid w:val="004504F9"/>
    <w:rsid w:val="00451D37"/>
    <w:rsid w:val="00452062"/>
    <w:rsid w:val="00454C9F"/>
    <w:rsid w:val="004563B4"/>
    <w:rsid w:val="004600D5"/>
    <w:rsid w:val="004672E2"/>
    <w:rsid w:val="0047391C"/>
    <w:rsid w:val="004746E8"/>
    <w:rsid w:val="004749B4"/>
    <w:rsid w:val="00474CBE"/>
    <w:rsid w:val="0047787C"/>
    <w:rsid w:val="00477E67"/>
    <w:rsid w:val="00491915"/>
    <w:rsid w:val="00496248"/>
    <w:rsid w:val="00497603"/>
    <w:rsid w:val="00497650"/>
    <w:rsid w:val="004A4F0B"/>
    <w:rsid w:val="004B2DF1"/>
    <w:rsid w:val="004C22EC"/>
    <w:rsid w:val="004C5BC4"/>
    <w:rsid w:val="004C5C02"/>
    <w:rsid w:val="004C7C23"/>
    <w:rsid w:val="004D08D0"/>
    <w:rsid w:val="004D37E6"/>
    <w:rsid w:val="004D3806"/>
    <w:rsid w:val="004D4007"/>
    <w:rsid w:val="004E2CEF"/>
    <w:rsid w:val="004E3ADF"/>
    <w:rsid w:val="004E433A"/>
    <w:rsid w:val="004F232C"/>
    <w:rsid w:val="004F2512"/>
    <w:rsid w:val="004F46E7"/>
    <w:rsid w:val="004F7097"/>
    <w:rsid w:val="004F7DA5"/>
    <w:rsid w:val="0050000A"/>
    <w:rsid w:val="00500BD5"/>
    <w:rsid w:val="00506F8B"/>
    <w:rsid w:val="00507EED"/>
    <w:rsid w:val="00510544"/>
    <w:rsid w:val="00513C7A"/>
    <w:rsid w:val="00515329"/>
    <w:rsid w:val="005165A2"/>
    <w:rsid w:val="00525CA5"/>
    <w:rsid w:val="0053142E"/>
    <w:rsid w:val="005348DE"/>
    <w:rsid w:val="00537CB8"/>
    <w:rsid w:val="005409CC"/>
    <w:rsid w:val="00541045"/>
    <w:rsid w:val="0054200C"/>
    <w:rsid w:val="00542372"/>
    <w:rsid w:val="00547640"/>
    <w:rsid w:val="00550367"/>
    <w:rsid w:val="00550545"/>
    <w:rsid w:val="005538F7"/>
    <w:rsid w:val="00554BA3"/>
    <w:rsid w:val="00560E57"/>
    <w:rsid w:val="00564234"/>
    <w:rsid w:val="00564F1A"/>
    <w:rsid w:val="005661B7"/>
    <w:rsid w:val="00566F2F"/>
    <w:rsid w:val="005672AD"/>
    <w:rsid w:val="005766A4"/>
    <w:rsid w:val="0058212D"/>
    <w:rsid w:val="005825D1"/>
    <w:rsid w:val="005836B1"/>
    <w:rsid w:val="00584372"/>
    <w:rsid w:val="00587ABE"/>
    <w:rsid w:val="00590A3B"/>
    <w:rsid w:val="00591410"/>
    <w:rsid w:val="00592FA6"/>
    <w:rsid w:val="0059553C"/>
    <w:rsid w:val="005A2298"/>
    <w:rsid w:val="005A2435"/>
    <w:rsid w:val="005A5CFE"/>
    <w:rsid w:val="005A5D0D"/>
    <w:rsid w:val="005B0926"/>
    <w:rsid w:val="005B1A47"/>
    <w:rsid w:val="005B1D78"/>
    <w:rsid w:val="005B5CE7"/>
    <w:rsid w:val="005B6451"/>
    <w:rsid w:val="005B7ADE"/>
    <w:rsid w:val="005C50F2"/>
    <w:rsid w:val="005C521B"/>
    <w:rsid w:val="005D7ED9"/>
    <w:rsid w:val="005E18DF"/>
    <w:rsid w:val="005E1F0B"/>
    <w:rsid w:val="005E39B2"/>
    <w:rsid w:val="005F0352"/>
    <w:rsid w:val="005F55AF"/>
    <w:rsid w:val="005F6BCA"/>
    <w:rsid w:val="00603A30"/>
    <w:rsid w:val="00612888"/>
    <w:rsid w:val="006144D5"/>
    <w:rsid w:val="006169C8"/>
    <w:rsid w:val="006170B9"/>
    <w:rsid w:val="0062562F"/>
    <w:rsid w:val="0062583E"/>
    <w:rsid w:val="00633155"/>
    <w:rsid w:val="00633925"/>
    <w:rsid w:val="00637C87"/>
    <w:rsid w:val="00641775"/>
    <w:rsid w:val="006537DE"/>
    <w:rsid w:val="00655EAD"/>
    <w:rsid w:val="00657E48"/>
    <w:rsid w:val="00663E5C"/>
    <w:rsid w:val="006663DF"/>
    <w:rsid w:val="00667203"/>
    <w:rsid w:val="00673C08"/>
    <w:rsid w:val="0067492E"/>
    <w:rsid w:val="00674A48"/>
    <w:rsid w:val="00675CC4"/>
    <w:rsid w:val="006760E4"/>
    <w:rsid w:val="006833B3"/>
    <w:rsid w:val="00683768"/>
    <w:rsid w:val="00684D95"/>
    <w:rsid w:val="006850C4"/>
    <w:rsid w:val="00685CD8"/>
    <w:rsid w:val="006A45C8"/>
    <w:rsid w:val="006A5390"/>
    <w:rsid w:val="006A54EB"/>
    <w:rsid w:val="006A61F0"/>
    <w:rsid w:val="006A7ED3"/>
    <w:rsid w:val="006B089D"/>
    <w:rsid w:val="006B1D0B"/>
    <w:rsid w:val="006B2AD6"/>
    <w:rsid w:val="006B410B"/>
    <w:rsid w:val="006B4A1E"/>
    <w:rsid w:val="006B6563"/>
    <w:rsid w:val="006C64C4"/>
    <w:rsid w:val="006D061A"/>
    <w:rsid w:val="006D1411"/>
    <w:rsid w:val="006D197B"/>
    <w:rsid w:val="006D587D"/>
    <w:rsid w:val="006D733B"/>
    <w:rsid w:val="006E135C"/>
    <w:rsid w:val="006E1582"/>
    <w:rsid w:val="006E1C14"/>
    <w:rsid w:val="006E266B"/>
    <w:rsid w:val="006E5158"/>
    <w:rsid w:val="006E5BA6"/>
    <w:rsid w:val="006E6F33"/>
    <w:rsid w:val="006F1287"/>
    <w:rsid w:val="006F189F"/>
    <w:rsid w:val="006F28C5"/>
    <w:rsid w:val="006F7411"/>
    <w:rsid w:val="007060FE"/>
    <w:rsid w:val="007064F0"/>
    <w:rsid w:val="00707086"/>
    <w:rsid w:val="00717B78"/>
    <w:rsid w:val="0072465A"/>
    <w:rsid w:val="0072771C"/>
    <w:rsid w:val="00731ED3"/>
    <w:rsid w:val="00735B49"/>
    <w:rsid w:val="00736536"/>
    <w:rsid w:val="00737122"/>
    <w:rsid w:val="00740717"/>
    <w:rsid w:val="00747E65"/>
    <w:rsid w:val="007505F3"/>
    <w:rsid w:val="00752C18"/>
    <w:rsid w:val="00764193"/>
    <w:rsid w:val="00766798"/>
    <w:rsid w:val="007739F5"/>
    <w:rsid w:val="0078619C"/>
    <w:rsid w:val="00790C5A"/>
    <w:rsid w:val="007977C9"/>
    <w:rsid w:val="007A0015"/>
    <w:rsid w:val="007A006D"/>
    <w:rsid w:val="007A40E2"/>
    <w:rsid w:val="007A4ED7"/>
    <w:rsid w:val="007A50C0"/>
    <w:rsid w:val="007A5E3F"/>
    <w:rsid w:val="007B1252"/>
    <w:rsid w:val="007B2AAA"/>
    <w:rsid w:val="007B2CB1"/>
    <w:rsid w:val="007B372D"/>
    <w:rsid w:val="007C2478"/>
    <w:rsid w:val="007D548C"/>
    <w:rsid w:val="007E40B6"/>
    <w:rsid w:val="007E4A5B"/>
    <w:rsid w:val="007E4E87"/>
    <w:rsid w:val="007E7D7D"/>
    <w:rsid w:val="007F3F54"/>
    <w:rsid w:val="007F47DE"/>
    <w:rsid w:val="0080163F"/>
    <w:rsid w:val="00801C88"/>
    <w:rsid w:val="00810A81"/>
    <w:rsid w:val="00811869"/>
    <w:rsid w:val="008120AF"/>
    <w:rsid w:val="00813921"/>
    <w:rsid w:val="0081654F"/>
    <w:rsid w:val="0081657C"/>
    <w:rsid w:val="008217CF"/>
    <w:rsid w:val="00835AEB"/>
    <w:rsid w:val="00836CE7"/>
    <w:rsid w:val="008455B2"/>
    <w:rsid w:val="00852F54"/>
    <w:rsid w:val="008674C8"/>
    <w:rsid w:val="0086782B"/>
    <w:rsid w:val="00882B19"/>
    <w:rsid w:val="0088570F"/>
    <w:rsid w:val="00885C75"/>
    <w:rsid w:val="008921B4"/>
    <w:rsid w:val="0089279D"/>
    <w:rsid w:val="00894EB1"/>
    <w:rsid w:val="00897BCD"/>
    <w:rsid w:val="008B4D1A"/>
    <w:rsid w:val="008B4E6A"/>
    <w:rsid w:val="008C1F0C"/>
    <w:rsid w:val="008C38C8"/>
    <w:rsid w:val="008D1642"/>
    <w:rsid w:val="008D6242"/>
    <w:rsid w:val="008E596B"/>
    <w:rsid w:val="008F7155"/>
    <w:rsid w:val="009006BC"/>
    <w:rsid w:val="00902CD8"/>
    <w:rsid w:val="00903D12"/>
    <w:rsid w:val="00904C1E"/>
    <w:rsid w:val="00906DDA"/>
    <w:rsid w:val="009178B4"/>
    <w:rsid w:val="00917B3A"/>
    <w:rsid w:val="00923DB2"/>
    <w:rsid w:val="00923EF8"/>
    <w:rsid w:val="0092501E"/>
    <w:rsid w:val="00931118"/>
    <w:rsid w:val="00932705"/>
    <w:rsid w:val="0093531F"/>
    <w:rsid w:val="00937812"/>
    <w:rsid w:val="00940110"/>
    <w:rsid w:val="009412A8"/>
    <w:rsid w:val="0094279F"/>
    <w:rsid w:val="00942A14"/>
    <w:rsid w:val="0095033E"/>
    <w:rsid w:val="009505FB"/>
    <w:rsid w:val="00954B83"/>
    <w:rsid w:val="009632EA"/>
    <w:rsid w:val="00965FDD"/>
    <w:rsid w:val="00967E37"/>
    <w:rsid w:val="00970BA7"/>
    <w:rsid w:val="00973C6F"/>
    <w:rsid w:val="00980CD7"/>
    <w:rsid w:val="0098177E"/>
    <w:rsid w:val="00981E8A"/>
    <w:rsid w:val="00984252"/>
    <w:rsid w:val="00987EF0"/>
    <w:rsid w:val="00992C71"/>
    <w:rsid w:val="00993B2A"/>
    <w:rsid w:val="0099472F"/>
    <w:rsid w:val="00995A3E"/>
    <w:rsid w:val="00996B1C"/>
    <w:rsid w:val="009971C5"/>
    <w:rsid w:val="009A0E1B"/>
    <w:rsid w:val="009A4F99"/>
    <w:rsid w:val="009B17D1"/>
    <w:rsid w:val="009B4A57"/>
    <w:rsid w:val="009C0B35"/>
    <w:rsid w:val="009C3023"/>
    <w:rsid w:val="009D034C"/>
    <w:rsid w:val="009D0A4E"/>
    <w:rsid w:val="009D100F"/>
    <w:rsid w:val="009D2101"/>
    <w:rsid w:val="009D2EB8"/>
    <w:rsid w:val="009D3BCD"/>
    <w:rsid w:val="009D497E"/>
    <w:rsid w:val="009D656A"/>
    <w:rsid w:val="009E32C6"/>
    <w:rsid w:val="009E5FB2"/>
    <w:rsid w:val="009E6013"/>
    <w:rsid w:val="009F2E5A"/>
    <w:rsid w:val="00A000CB"/>
    <w:rsid w:val="00A03D76"/>
    <w:rsid w:val="00A05861"/>
    <w:rsid w:val="00A11E92"/>
    <w:rsid w:val="00A12A24"/>
    <w:rsid w:val="00A15D62"/>
    <w:rsid w:val="00A20243"/>
    <w:rsid w:val="00A240D9"/>
    <w:rsid w:val="00A257C5"/>
    <w:rsid w:val="00A25D06"/>
    <w:rsid w:val="00A25F0E"/>
    <w:rsid w:val="00A3151A"/>
    <w:rsid w:val="00A316B3"/>
    <w:rsid w:val="00A32706"/>
    <w:rsid w:val="00A331B1"/>
    <w:rsid w:val="00A332FC"/>
    <w:rsid w:val="00A3459C"/>
    <w:rsid w:val="00A405DD"/>
    <w:rsid w:val="00A423C4"/>
    <w:rsid w:val="00A4504C"/>
    <w:rsid w:val="00A52930"/>
    <w:rsid w:val="00A556BB"/>
    <w:rsid w:val="00A633FA"/>
    <w:rsid w:val="00A64984"/>
    <w:rsid w:val="00A64B24"/>
    <w:rsid w:val="00A659ED"/>
    <w:rsid w:val="00A70F4E"/>
    <w:rsid w:val="00A72BCF"/>
    <w:rsid w:val="00A804DD"/>
    <w:rsid w:val="00A81587"/>
    <w:rsid w:val="00A81F17"/>
    <w:rsid w:val="00A831B9"/>
    <w:rsid w:val="00A8736B"/>
    <w:rsid w:val="00A87A69"/>
    <w:rsid w:val="00A96247"/>
    <w:rsid w:val="00AA0530"/>
    <w:rsid w:val="00AA27E6"/>
    <w:rsid w:val="00AA7DF5"/>
    <w:rsid w:val="00AB06C5"/>
    <w:rsid w:val="00AB1A31"/>
    <w:rsid w:val="00AC10C5"/>
    <w:rsid w:val="00AC349D"/>
    <w:rsid w:val="00AC6219"/>
    <w:rsid w:val="00AD1C9E"/>
    <w:rsid w:val="00AD2F5D"/>
    <w:rsid w:val="00AD37D2"/>
    <w:rsid w:val="00AD4F9C"/>
    <w:rsid w:val="00AD5174"/>
    <w:rsid w:val="00AD5514"/>
    <w:rsid w:val="00AD592D"/>
    <w:rsid w:val="00AD5ACC"/>
    <w:rsid w:val="00AD5B75"/>
    <w:rsid w:val="00AD5C3C"/>
    <w:rsid w:val="00AE45B3"/>
    <w:rsid w:val="00AE55AB"/>
    <w:rsid w:val="00AE594C"/>
    <w:rsid w:val="00AE65F4"/>
    <w:rsid w:val="00AE6CD8"/>
    <w:rsid w:val="00B03982"/>
    <w:rsid w:val="00B04643"/>
    <w:rsid w:val="00B05E6F"/>
    <w:rsid w:val="00B10808"/>
    <w:rsid w:val="00B10C72"/>
    <w:rsid w:val="00B20411"/>
    <w:rsid w:val="00B21A82"/>
    <w:rsid w:val="00B264F9"/>
    <w:rsid w:val="00B40103"/>
    <w:rsid w:val="00B41360"/>
    <w:rsid w:val="00B45597"/>
    <w:rsid w:val="00B47084"/>
    <w:rsid w:val="00B513B6"/>
    <w:rsid w:val="00B51763"/>
    <w:rsid w:val="00B53B22"/>
    <w:rsid w:val="00B545A0"/>
    <w:rsid w:val="00B6170F"/>
    <w:rsid w:val="00B6269E"/>
    <w:rsid w:val="00B6652C"/>
    <w:rsid w:val="00B82F21"/>
    <w:rsid w:val="00B863E7"/>
    <w:rsid w:val="00B93E48"/>
    <w:rsid w:val="00B95213"/>
    <w:rsid w:val="00B95797"/>
    <w:rsid w:val="00BA0AFC"/>
    <w:rsid w:val="00BA34D7"/>
    <w:rsid w:val="00BA41C8"/>
    <w:rsid w:val="00BA4F15"/>
    <w:rsid w:val="00BB5B80"/>
    <w:rsid w:val="00BB6A05"/>
    <w:rsid w:val="00BC240C"/>
    <w:rsid w:val="00BC3493"/>
    <w:rsid w:val="00BC7F8F"/>
    <w:rsid w:val="00BD6ACB"/>
    <w:rsid w:val="00BE4A33"/>
    <w:rsid w:val="00BE6305"/>
    <w:rsid w:val="00BE6479"/>
    <w:rsid w:val="00BE7113"/>
    <w:rsid w:val="00BE7EA6"/>
    <w:rsid w:val="00BF313E"/>
    <w:rsid w:val="00BF4EE8"/>
    <w:rsid w:val="00BF6BD2"/>
    <w:rsid w:val="00BF7955"/>
    <w:rsid w:val="00BF79E0"/>
    <w:rsid w:val="00C026A2"/>
    <w:rsid w:val="00C063AD"/>
    <w:rsid w:val="00C06F26"/>
    <w:rsid w:val="00C074E6"/>
    <w:rsid w:val="00C07B2B"/>
    <w:rsid w:val="00C10642"/>
    <w:rsid w:val="00C11296"/>
    <w:rsid w:val="00C12256"/>
    <w:rsid w:val="00C207C9"/>
    <w:rsid w:val="00C24338"/>
    <w:rsid w:val="00C30B82"/>
    <w:rsid w:val="00C35E07"/>
    <w:rsid w:val="00C37A32"/>
    <w:rsid w:val="00C441E5"/>
    <w:rsid w:val="00C465E2"/>
    <w:rsid w:val="00C50F67"/>
    <w:rsid w:val="00C56A15"/>
    <w:rsid w:val="00C61161"/>
    <w:rsid w:val="00C6549D"/>
    <w:rsid w:val="00C673DA"/>
    <w:rsid w:val="00C713F8"/>
    <w:rsid w:val="00C76BD4"/>
    <w:rsid w:val="00C76D08"/>
    <w:rsid w:val="00C76EB2"/>
    <w:rsid w:val="00C77F57"/>
    <w:rsid w:val="00C8313A"/>
    <w:rsid w:val="00C933DF"/>
    <w:rsid w:val="00C93ED7"/>
    <w:rsid w:val="00C94CE4"/>
    <w:rsid w:val="00CA31A9"/>
    <w:rsid w:val="00CA62A5"/>
    <w:rsid w:val="00CA7260"/>
    <w:rsid w:val="00CA7519"/>
    <w:rsid w:val="00CB59DF"/>
    <w:rsid w:val="00CB6D92"/>
    <w:rsid w:val="00CC33B3"/>
    <w:rsid w:val="00CC4905"/>
    <w:rsid w:val="00CC7781"/>
    <w:rsid w:val="00CD0CDC"/>
    <w:rsid w:val="00CD6855"/>
    <w:rsid w:val="00CD75CB"/>
    <w:rsid w:val="00CE14DB"/>
    <w:rsid w:val="00CE170D"/>
    <w:rsid w:val="00CE2784"/>
    <w:rsid w:val="00CE4664"/>
    <w:rsid w:val="00CE61E0"/>
    <w:rsid w:val="00CE6778"/>
    <w:rsid w:val="00CF30AB"/>
    <w:rsid w:val="00CF4332"/>
    <w:rsid w:val="00CF575B"/>
    <w:rsid w:val="00CF625D"/>
    <w:rsid w:val="00D04533"/>
    <w:rsid w:val="00D11274"/>
    <w:rsid w:val="00D13134"/>
    <w:rsid w:val="00D14A65"/>
    <w:rsid w:val="00D15857"/>
    <w:rsid w:val="00D16894"/>
    <w:rsid w:val="00D17E0E"/>
    <w:rsid w:val="00D20316"/>
    <w:rsid w:val="00D3019D"/>
    <w:rsid w:val="00D33279"/>
    <w:rsid w:val="00D37B4C"/>
    <w:rsid w:val="00D40372"/>
    <w:rsid w:val="00D4214E"/>
    <w:rsid w:val="00D45BAE"/>
    <w:rsid w:val="00D477DE"/>
    <w:rsid w:val="00D52C24"/>
    <w:rsid w:val="00D532F6"/>
    <w:rsid w:val="00D55B60"/>
    <w:rsid w:val="00D605DE"/>
    <w:rsid w:val="00D627A5"/>
    <w:rsid w:val="00D678BF"/>
    <w:rsid w:val="00D74786"/>
    <w:rsid w:val="00D74AA8"/>
    <w:rsid w:val="00D74F0A"/>
    <w:rsid w:val="00D75857"/>
    <w:rsid w:val="00D82245"/>
    <w:rsid w:val="00D86E0F"/>
    <w:rsid w:val="00D87959"/>
    <w:rsid w:val="00D91133"/>
    <w:rsid w:val="00D91429"/>
    <w:rsid w:val="00D96B18"/>
    <w:rsid w:val="00DA0632"/>
    <w:rsid w:val="00DA4625"/>
    <w:rsid w:val="00DA58B8"/>
    <w:rsid w:val="00DA5B13"/>
    <w:rsid w:val="00DA77A7"/>
    <w:rsid w:val="00DB2AA0"/>
    <w:rsid w:val="00DB478E"/>
    <w:rsid w:val="00DB6F96"/>
    <w:rsid w:val="00DB7CF4"/>
    <w:rsid w:val="00DB7DB5"/>
    <w:rsid w:val="00DC1759"/>
    <w:rsid w:val="00DC5E3E"/>
    <w:rsid w:val="00DC6047"/>
    <w:rsid w:val="00DC6C22"/>
    <w:rsid w:val="00DC7C0D"/>
    <w:rsid w:val="00DD05F9"/>
    <w:rsid w:val="00DD6A22"/>
    <w:rsid w:val="00DD7515"/>
    <w:rsid w:val="00DE1BAF"/>
    <w:rsid w:val="00DE2EA6"/>
    <w:rsid w:val="00DE3E3A"/>
    <w:rsid w:val="00DE7BC4"/>
    <w:rsid w:val="00DF123A"/>
    <w:rsid w:val="00DF3387"/>
    <w:rsid w:val="00DF3AAD"/>
    <w:rsid w:val="00E02D9C"/>
    <w:rsid w:val="00E02EB6"/>
    <w:rsid w:val="00E07310"/>
    <w:rsid w:val="00E0788A"/>
    <w:rsid w:val="00E11120"/>
    <w:rsid w:val="00E114EA"/>
    <w:rsid w:val="00E115BF"/>
    <w:rsid w:val="00E130E2"/>
    <w:rsid w:val="00E1618C"/>
    <w:rsid w:val="00E16E14"/>
    <w:rsid w:val="00E17092"/>
    <w:rsid w:val="00E2442F"/>
    <w:rsid w:val="00E2496C"/>
    <w:rsid w:val="00E34BED"/>
    <w:rsid w:val="00E37AA3"/>
    <w:rsid w:val="00E37CE8"/>
    <w:rsid w:val="00E4555B"/>
    <w:rsid w:val="00E4621D"/>
    <w:rsid w:val="00E47380"/>
    <w:rsid w:val="00E47D20"/>
    <w:rsid w:val="00E569FB"/>
    <w:rsid w:val="00E56FF9"/>
    <w:rsid w:val="00E573E7"/>
    <w:rsid w:val="00E57F0B"/>
    <w:rsid w:val="00E57F65"/>
    <w:rsid w:val="00E61FCA"/>
    <w:rsid w:val="00E6430D"/>
    <w:rsid w:val="00E6658B"/>
    <w:rsid w:val="00E6759A"/>
    <w:rsid w:val="00E70E65"/>
    <w:rsid w:val="00E711EE"/>
    <w:rsid w:val="00E71AD7"/>
    <w:rsid w:val="00E7637C"/>
    <w:rsid w:val="00E847FC"/>
    <w:rsid w:val="00E84EBD"/>
    <w:rsid w:val="00E914FF"/>
    <w:rsid w:val="00E917A7"/>
    <w:rsid w:val="00E917F4"/>
    <w:rsid w:val="00E91DDD"/>
    <w:rsid w:val="00EA19C0"/>
    <w:rsid w:val="00EB18F8"/>
    <w:rsid w:val="00EB28F0"/>
    <w:rsid w:val="00EB2F04"/>
    <w:rsid w:val="00EB45D9"/>
    <w:rsid w:val="00EB4BF9"/>
    <w:rsid w:val="00EC0BBC"/>
    <w:rsid w:val="00EC1156"/>
    <w:rsid w:val="00EC5725"/>
    <w:rsid w:val="00ED071C"/>
    <w:rsid w:val="00ED0D9A"/>
    <w:rsid w:val="00ED5B76"/>
    <w:rsid w:val="00EE494E"/>
    <w:rsid w:val="00EE5216"/>
    <w:rsid w:val="00EF189D"/>
    <w:rsid w:val="00EF1EB0"/>
    <w:rsid w:val="00F0227A"/>
    <w:rsid w:val="00F0549B"/>
    <w:rsid w:val="00F108CA"/>
    <w:rsid w:val="00F10BF3"/>
    <w:rsid w:val="00F2022F"/>
    <w:rsid w:val="00F21121"/>
    <w:rsid w:val="00F24244"/>
    <w:rsid w:val="00F2537E"/>
    <w:rsid w:val="00F278D3"/>
    <w:rsid w:val="00F31414"/>
    <w:rsid w:val="00F31C25"/>
    <w:rsid w:val="00F332BF"/>
    <w:rsid w:val="00F3678F"/>
    <w:rsid w:val="00F36FDF"/>
    <w:rsid w:val="00F3711C"/>
    <w:rsid w:val="00F407F2"/>
    <w:rsid w:val="00F45F6F"/>
    <w:rsid w:val="00F4705C"/>
    <w:rsid w:val="00F472AC"/>
    <w:rsid w:val="00F50521"/>
    <w:rsid w:val="00F522D5"/>
    <w:rsid w:val="00F540B2"/>
    <w:rsid w:val="00F55263"/>
    <w:rsid w:val="00F55BF4"/>
    <w:rsid w:val="00F57785"/>
    <w:rsid w:val="00F61CFA"/>
    <w:rsid w:val="00F63B52"/>
    <w:rsid w:val="00F65E13"/>
    <w:rsid w:val="00F6726B"/>
    <w:rsid w:val="00F714B9"/>
    <w:rsid w:val="00F7247D"/>
    <w:rsid w:val="00F72927"/>
    <w:rsid w:val="00F72BD4"/>
    <w:rsid w:val="00F73ADB"/>
    <w:rsid w:val="00F73CBB"/>
    <w:rsid w:val="00F74947"/>
    <w:rsid w:val="00F77931"/>
    <w:rsid w:val="00F87D5C"/>
    <w:rsid w:val="00F9195B"/>
    <w:rsid w:val="00F920FB"/>
    <w:rsid w:val="00F92EAD"/>
    <w:rsid w:val="00F959C3"/>
    <w:rsid w:val="00F96387"/>
    <w:rsid w:val="00F97DA6"/>
    <w:rsid w:val="00FA59C3"/>
    <w:rsid w:val="00FA76A9"/>
    <w:rsid w:val="00FB0A9C"/>
    <w:rsid w:val="00FB4A8F"/>
    <w:rsid w:val="00FB54C8"/>
    <w:rsid w:val="00FB67C4"/>
    <w:rsid w:val="00FB7266"/>
    <w:rsid w:val="00FB7CB2"/>
    <w:rsid w:val="00FB7EC4"/>
    <w:rsid w:val="00FC3C16"/>
    <w:rsid w:val="00FC463D"/>
    <w:rsid w:val="00FC580A"/>
    <w:rsid w:val="00FC74F4"/>
    <w:rsid w:val="00FD019C"/>
    <w:rsid w:val="00FD0F87"/>
    <w:rsid w:val="00FD12E2"/>
    <w:rsid w:val="00FD15C1"/>
    <w:rsid w:val="00FD6AD0"/>
    <w:rsid w:val="00FD6FA5"/>
    <w:rsid w:val="00FE0BF4"/>
    <w:rsid w:val="00FE284C"/>
    <w:rsid w:val="00FE3EB6"/>
    <w:rsid w:val="00FE5460"/>
    <w:rsid w:val="00FE71A2"/>
    <w:rsid w:val="00FE760D"/>
    <w:rsid w:val="00FF0E88"/>
    <w:rsid w:val="00FF15FE"/>
    <w:rsid w:val="00FF636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6074F"/>
  <w15:docId w15:val="{9D1E055D-F803-47ED-8927-B8DE75C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2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0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35E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6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047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FD6FA5"/>
    <w:rPr>
      <w:i/>
      <w:iCs/>
    </w:rPr>
  </w:style>
  <w:style w:type="character" w:customStyle="1" w:styleId="block">
    <w:name w:val="block"/>
    <w:basedOn w:val="DefaultParagraphFont"/>
    <w:rsid w:val="00993B2A"/>
  </w:style>
  <w:style w:type="character" w:styleId="Strong">
    <w:name w:val="Strong"/>
    <w:basedOn w:val="DefaultParagraphFont"/>
    <w:uiPriority w:val="22"/>
    <w:qFormat/>
    <w:rsid w:val="009178B4"/>
    <w:rPr>
      <w:b/>
      <w:bCs/>
    </w:rPr>
  </w:style>
  <w:style w:type="character" w:customStyle="1" w:styleId="uficommentbody">
    <w:name w:val="uficommentbody"/>
    <w:basedOn w:val="DefaultParagraphFont"/>
    <w:rsid w:val="00063F49"/>
  </w:style>
  <w:style w:type="character" w:customStyle="1" w:styleId="Mention1">
    <w:name w:val="Mention1"/>
    <w:basedOn w:val="DefaultParagraphFont"/>
    <w:uiPriority w:val="99"/>
    <w:semiHidden/>
    <w:unhideWhenUsed/>
    <w:rsid w:val="00F2112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D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4338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rsid w:val="00633155"/>
  </w:style>
  <w:style w:type="paragraph" w:customStyle="1" w:styleId="xmsonormal">
    <w:name w:val="x_msonormal"/>
    <w:basedOn w:val="Normal"/>
    <w:rsid w:val="00BC240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D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5AD1-9C46-44F7-9F7B-228C638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Ufton Village Pond Project</vt:lpstr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Ufton Village Pond Project</dc:title>
  <dc:creator>Baldwin Family</dc:creator>
  <cp:lastModifiedBy>Jackie Chapman</cp:lastModifiedBy>
  <cp:revision>7</cp:revision>
  <cp:lastPrinted>2018-05-31T20:12:00Z</cp:lastPrinted>
  <dcterms:created xsi:type="dcterms:W3CDTF">2018-05-07T13:56:00Z</dcterms:created>
  <dcterms:modified xsi:type="dcterms:W3CDTF">2018-05-31T20:12:00Z</dcterms:modified>
</cp:coreProperties>
</file>