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63D" w:rsidRDefault="00A9263D" w:rsidP="00A9263D">
      <w:pPr>
        <w:pStyle w:val="NoSpacing"/>
      </w:pPr>
      <w:r>
        <w:t>IN PARLIAMENT</w:t>
      </w:r>
    </w:p>
    <w:p w:rsidR="00A9263D" w:rsidRDefault="00A9263D" w:rsidP="00A9263D">
      <w:pPr>
        <w:pStyle w:val="NoSpacing"/>
      </w:pPr>
      <w:r>
        <w:t>HOUSE OF COMMONS</w:t>
      </w:r>
    </w:p>
    <w:p w:rsidR="00A9263D" w:rsidRDefault="00A9263D" w:rsidP="00A9263D">
      <w:pPr>
        <w:pStyle w:val="NoSpacing"/>
      </w:pPr>
      <w:r>
        <w:t>SESSION 2013-14</w:t>
      </w:r>
    </w:p>
    <w:p w:rsidR="00A9263D" w:rsidRDefault="00A9263D" w:rsidP="00A9263D">
      <w:pPr>
        <w:pStyle w:val="NoSpacing"/>
      </w:pPr>
    </w:p>
    <w:p w:rsidR="00A9263D" w:rsidRDefault="00A9263D" w:rsidP="00A9263D">
      <w:pPr>
        <w:pStyle w:val="NoSpacing"/>
      </w:pPr>
    </w:p>
    <w:p w:rsidR="00A9263D" w:rsidRDefault="00A9263D" w:rsidP="00A9263D">
      <w:pPr>
        <w:pStyle w:val="NoSpacing"/>
      </w:pPr>
    </w:p>
    <w:p w:rsidR="00A9263D" w:rsidRDefault="00A9263D" w:rsidP="00A9263D">
      <w:pPr>
        <w:pStyle w:val="NoSpacing"/>
        <w:jc w:val="center"/>
      </w:pPr>
      <w:r>
        <w:t>HIGH SPEED RAIL (LONDON - WEST MIDLANDS)</w:t>
      </w:r>
    </w:p>
    <w:p w:rsidR="00A9263D" w:rsidRDefault="00A9263D" w:rsidP="00A9263D">
      <w:pPr>
        <w:pStyle w:val="NoSpacing"/>
        <w:jc w:val="center"/>
      </w:pPr>
    </w:p>
    <w:p w:rsidR="00A9263D" w:rsidRDefault="00A9263D" w:rsidP="00A9263D">
      <w:pPr>
        <w:pStyle w:val="NoSpacing"/>
        <w:jc w:val="center"/>
      </w:pPr>
    </w:p>
    <w:p w:rsidR="00A9263D" w:rsidRDefault="00A9263D" w:rsidP="00A9263D">
      <w:pPr>
        <w:pStyle w:val="NoSpacing"/>
        <w:jc w:val="center"/>
      </w:pPr>
      <w:r>
        <w:t>PETITION</w:t>
      </w:r>
    </w:p>
    <w:p w:rsidR="00A9263D" w:rsidRDefault="00A9263D" w:rsidP="00A9263D">
      <w:pPr>
        <w:pStyle w:val="NoSpacing"/>
        <w:jc w:val="center"/>
      </w:pPr>
    </w:p>
    <w:p w:rsidR="00A9263D" w:rsidRDefault="00A9263D" w:rsidP="00A9263D">
      <w:pPr>
        <w:pStyle w:val="NoSpacing"/>
        <w:jc w:val="center"/>
      </w:pPr>
    </w:p>
    <w:p w:rsidR="00A9263D" w:rsidRDefault="00A9263D" w:rsidP="00A9263D">
      <w:r>
        <w:t>Against the Bill – Praying to be heard by council, &amp; c.</w:t>
      </w:r>
    </w:p>
    <w:p w:rsidR="00A9263D" w:rsidRDefault="00A9263D" w:rsidP="00A9263D">
      <w:pPr>
        <w:pStyle w:val="NoSpacing"/>
        <w:jc w:val="center"/>
      </w:pPr>
    </w:p>
    <w:p w:rsidR="00A9263D" w:rsidRDefault="00A9263D" w:rsidP="00A9263D">
      <w:pPr>
        <w:pStyle w:val="NoSpacing"/>
      </w:pPr>
      <w:r>
        <w:t>TO THE HONOURABLE THE COMMONS OF UNITED KINGDOM OF GREAT BRITAIN AND</w:t>
      </w:r>
    </w:p>
    <w:p w:rsidR="00A9263D" w:rsidRDefault="00A9263D" w:rsidP="00A9263D">
      <w:pPr>
        <w:pStyle w:val="NoSpacing"/>
      </w:pPr>
      <w:r>
        <w:t>NORTHERN IRELAND IN ASSEMBLED.</w:t>
      </w:r>
    </w:p>
    <w:p w:rsidR="00A9263D" w:rsidRDefault="00A9263D" w:rsidP="00A9263D">
      <w:pPr>
        <w:pStyle w:val="NoSpacing"/>
      </w:pPr>
    </w:p>
    <w:p w:rsidR="005E2DC2" w:rsidRDefault="00A9263D" w:rsidP="00A9263D">
      <w:pPr>
        <w:pStyle w:val="NoSpacing"/>
      </w:pPr>
      <w:r>
        <w:tab/>
      </w:r>
      <w:r>
        <w:tab/>
      </w:r>
      <w:r>
        <w:tab/>
      </w:r>
      <w:r>
        <w:tab/>
      </w:r>
    </w:p>
    <w:p w:rsidR="00A9263D" w:rsidRDefault="00A9263D" w:rsidP="005E2DC2">
      <w:pPr>
        <w:pStyle w:val="NoSpacing"/>
        <w:ind w:left="2880" w:firstLine="720"/>
      </w:pPr>
      <w:r>
        <w:t>THE HUMBLE PETITION OF UFTON PARISH COUNCIL</w:t>
      </w:r>
    </w:p>
    <w:p w:rsidR="00A9263D" w:rsidRDefault="00A9263D" w:rsidP="00A9263D">
      <w:pPr>
        <w:pStyle w:val="NoSpacing"/>
      </w:pPr>
    </w:p>
    <w:p w:rsidR="00B14CE5" w:rsidRDefault="00B14CE5" w:rsidP="00A9263D">
      <w:pPr>
        <w:pStyle w:val="NoSpacing"/>
      </w:pPr>
    </w:p>
    <w:p w:rsidR="00A9263D" w:rsidRDefault="00A9263D" w:rsidP="00A9263D">
      <w:pPr>
        <w:pStyle w:val="NoSpacing"/>
      </w:pPr>
      <w:r>
        <w:t>SHEWETH as follows :</w:t>
      </w:r>
    </w:p>
    <w:p w:rsidR="005E2DC2" w:rsidRDefault="005E2DC2" w:rsidP="00A9263D">
      <w:pPr>
        <w:pStyle w:val="NoSpacing"/>
      </w:pPr>
    </w:p>
    <w:p w:rsidR="005E2DC2" w:rsidRDefault="005E2DC2" w:rsidP="00A9263D">
      <w:pPr>
        <w:pStyle w:val="NoSpacing"/>
      </w:pPr>
    </w:p>
    <w:p w:rsidR="00A9263D" w:rsidRDefault="00A9263D" w:rsidP="00A9263D">
      <w:pPr>
        <w:pStyle w:val="NoSpacing"/>
      </w:pPr>
    </w:p>
    <w:p w:rsidR="00A9263D" w:rsidRDefault="00A9263D" w:rsidP="00A9263D">
      <w:pPr>
        <w:pStyle w:val="NoSpacing"/>
      </w:pPr>
      <w:r>
        <w:t>1.</w:t>
      </w:r>
      <w:r>
        <w:tab/>
        <w:t xml:space="preserve">A Bill (hereinafter called “the Bill”) has been introduced into and now pending  in </w:t>
      </w:r>
    </w:p>
    <w:p w:rsidR="00A9263D" w:rsidRDefault="00A9263D" w:rsidP="00A9263D">
      <w:pPr>
        <w:pStyle w:val="NoSpacing"/>
        <w:ind w:firstLine="720"/>
      </w:pPr>
      <w:r>
        <w:t xml:space="preserve">your </w:t>
      </w:r>
      <w:r w:rsidR="005E2DC2">
        <w:t>honourable</w:t>
      </w:r>
      <w:r>
        <w:t xml:space="preserve"> House intituled “ A Bill to make provision for a railway between </w:t>
      </w:r>
    </w:p>
    <w:p w:rsidR="00B14CE5" w:rsidRDefault="00A9263D" w:rsidP="00A9263D">
      <w:pPr>
        <w:pStyle w:val="NoSpacing"/>
        <w:ind w:left="720"/>
      </w:pPr>
      <w:r>
        <w:t xml:space="preserve">Euston in London and a junction with the </w:t>
      </w:r>
      <w:r w:rsidR="005E2DC2">
        <w:t>West</w:t>
      </w:r>
      <w:r>
        <w:t xml:space="preserve"> Coast Main Line at Handsacre in Staffordshire, with a spur</w:t>
      </w:r>
      <w:r w:rsidR="00B14CE5">
        <w:t xml:space="preserve"> from Water Orton in Warwickshire to Curzon Street in </w:t>
      </w:r>
    </w:p>
    <w:p w:rsidR="00B14CE5" w:rsidRDefault="00B14CE5" w:rsidP="00A9263D">
      <w:pPr>
        <w:pStyle w:val="NoSpacing"/>
        <w:ind w:left="720"/>
      </w:pPr>
      <w:r>
        <w:t>Birmingham; and for connected purposes”.</w:t>
      </w:r>
    </w:p>
    <w:p w:rsidR="00B14CE5" w:rsidRDefault="00B14CE5" w:rsidP="00B14CE5">
      <w:pPr>
        <w:pStyle w:val="NoSpacing"/>
      </w:pPr>
    </w:p>
    <w:p w:rsidR="00B14CE5" w:rsidRDefault="00B14CE5" w:rsidP="00B14CE5">
      <w:pPr>
        <w:pStyle w:val="NoSpacing"/>
      </w:pPr>
      <w:r>
        <w:t>2.</w:t>
      </w:r>
      <w:r>
        <w:tab/>
        <w:t xml:space="preserve">The Bill is presented by Mr Secretary McLoughlin, supported by the Prime Minister, </w:t>
      </w:r>
    </w:p>
    <w:p w:rsidR="00B14CE5" w:rsidRDefault="00B14CE5" w:rsidP="00B14CE5">
      <w:pPr>
        <w:pStyle w:val="NoSpacing"/>
        <w:ind w:firstLine="720"/>
      </w:pPr>
      <w:r>
        <w:t xml:space="preserve">the Deputy Prime Minister, Mr </w:t>
      </w:r>
      <w:r w:rsidR="005E2DC2">
        <w:t>Chancellor</w:t>
      </w:r>
      <w:r>
        <w:t xml:space="preserve"> of the Exchequer, Secretary Theresa May,</w:t>
      </w:r>
    </w:p>
    <w:p w:rsidR="00B14CE5" w:rsidRDefault="00B14CE5" w:rsidP="00B14CE5">
      <w:pPr>
        <w:pStyle w:val="NoSpacing"/>
        <w:ind w:firstLine="720"/>
      </w:pPr>
      <w:r>
        <w:t>Secretary Vince Cable, Secretary Ian Duncan Smith, Secretary Eric Pickles, Secretary</w:t>
      </w:r>
    </w:p>
    <w:p w:rsidR="00B14CE5" w:rsidRDefault="00B14CE5" w:rsidP="00B14CE5">
      <w:pPr>
        <w:pStyle w:val="NoSpacing"/>
        <w:ind w:firstLine="720"/>
      </w:pPr>
      <w:r>
        <w:t xml:space="preserve">Owen Paterson, </w:t>
      </w:r>
      <w:r w:rsidR="005E2DC2">
        <w:t>Secretary</w:t>
      </w:r>
      <w:r>
        <w:t xml:space="preserve"> Edward Davey and Mr </w:t>
      </w:r>
      <w:r w:rsidR="005E2DC2">
        <w:t>Robert</w:t>
      </w:r>
      <w:r>
        <w:t xml:space="preserve"> </w:t>
      </w:r>
      <w:r w:rsidR="005E2DC2">
        <w:t>Goodwill</w:t>
      </w:r>
      <w:r>
        <w:t>.</w:t>
      </w:r>
    </w:p>
    <w:p w:rsidR="00B14CE5" w:rsidRDefault="00B14CE5" w:rsidP="00B14CE5">
      <w:pPr>
        <w:pStyle w:val="NoSpacing"/>
      </w:pPr>
    </w:p>
    <w:p w:rsidR="00B14CE5" w:rsidRDefault="00B14CE5" w:rsidP="00B14CE5">
      <w:pPr>
        <w:pStyle w:val="NoSpacing"/>
      </w:pPr>
      <w:r>
        <w:t>3.</w:t>
      </w:r>
      <w:r>
        <w:tab/>
        <w:t xml:space="preserve">Clauses 1 – 36 set out the Bill`s objectives in relation to the construction and operation </w:t>
      </w:r>
    </w:p>
    <w:p w:rsidR="005E2DC2" w:rsidRDefault="00B14CE5" w:rsidP="00B14CE5">
      <w:pPr>
        <w:pStyle w:val="NoSpacing"/>
      </w:pPr>
      <w:r>
        <w:tab/>
        <w:t xml:space="preserve">Of the railway mentioned in paragraph 1 above.  They include provision for the </w:t>
      </w:r>
    </w:p>
    <w:p w:rsidR="005E2DC2" w:rsidRDefault="00B14CE5" w:rsidP="005E2DC2">
      <w:pPr>
        <w:pStyle w:val="NoSpacing"/>
        <w:ind w:firstLine="720"/>
      </w:pPr>
      <w:r>
        <w:t xml:space="preserve">construction of works, highways and road traffic matters, the compulsory acquisition </w:t>
      </w:r>
    </w:p>
    <w:p w:rsidR="005E2DC2" w:rsidRDefault="00B14CE5" w:rsidP="005E2DC2">
      <w:pPr>
        <w:pStyle w:val="NoSpacing"/>
        <w:ind w:firstLine="720"/>
      </w:pPr>
      <w:r>
        <w:t>of land and other provisi</w:t>
      </w:r>
      <w:r w:rsidR="005E2DC2">
        <w:t xml:space="preserve">ons relating to the use of land, planning permission, heritage </w:t>
      </w:r>
    </w:p>
    <w:p w:rsidR="005E2DC2" w:rsidRDefault="005E2DC2" w:rsidP="005E2DC2">
      <w:pPr>
        <w:pStyle w:val="NoSpacing"/>
        <w:ind w:left="720"/>
      </w:pPr>
      <w:r>
        <w:t xml:space="preserve">issues, trees and noise.  They include clauses which would disapply and modify various enactments relating to special categories of land including burial grounds, consecrated land, commons and open spaces, and other matters, including overhead lines, water, building regulations and part walls, street works and the use of lorries. </w:t>
      </w:r>
    </w:p>
    <w:p w:rsidR="005E2DC2" w:rsidRDefault="005E2DC2" w:rsidP="005E2DC2">
      <w:pPr>
        <w:pStyle w:val="NoSpacing"/>
      </w:pPr>
    </w:p>
    <w:p w:rsidR="005E2DC2" w:rsidRDefault="005E2DC2" w:rsidP="005E2DC2">
      <w:pPr>
        <w:pStyle w:val="NoSpacing"/>
      </w:pPr>
      <w:r>
        <w:t>4.</w:t>
      </w:r>
      <w:r>
        <w:tab/>
        <w:t>Clauses 37 – 42 of the Bill deal with the regulatory regime for the railway.</w:t>
      </w:r>
    </w:p>
    <w:p w:rsidR="005E2DC2" w:rsidRDefault="005E2DC2" w:rsidP="005E2DC2">
      <w:pPr>
        <w:pStyle w:val="NoSpacing"/>
      </w:pPr>
    </w:p>
    <w:p w:rsidR="005E2DC2" w:rsidRDefault="005E2DC2" w:rsidP="005E2DC2">
      <w:pPr>
        <w:pStyle w:val="NoSpacing"/>
      </w:pPr>
    </w:p>
    <w:p w:rsidR="005E2DC2" w:rsidRDefault="005E2DC2" w:rsidP="005E2DC2">
      <w:pPr>
        <w:pStyle w:val="NoSpacing"/>
      </w:pPr>
    </w:p>
    <w:p w:rsidR="005E2DC2" w:rsidRDefault="005E2DC2" w:rsidP="005E2DC2">
      <w:pPr>
        <w:pStyle w:val="NoSpacing"/>
      </w:pPr>
    </w:p>
    <w:p w:rsidR="005E2DC2" w:rsidRDefault="005E2DC2" w:rsidP="005E2DC2">
      <w:pPr>
        <w:pStyle w:val="NoSpacing"/>
      </w:pPr>
    </w:p>
    <w:p w:rsidR="005E2DC2" w:rsidRDefault="005E2DC2" w:rsidP="005E2DC2">
      <w:pPr>
        <w:pStyle w:val="NoSpacing"/>
      </w:pPr>
    </w:p>
    <w:p w:rsidR="006E4DEF" w:rsidRDefault="006E4DEF" w:rsidP="005E2DC2">
      <w:pPr>
        <w:pStyle w:val="NoSpacing"/>
      </w:pPr>
    </w:p>
    <w:p w:rsidR="00BA236E" w:rsidRDefault="005E2DC2" w:rsidP="005E2DC2">
      <w:pPr>
        <w:pStyle w:val="NoSpacing"/>
      </w:pPr>
      <w:r>
        <w:t>5.</w:t>
      </w:r>
      <w:r>
        <w:tab/>
        <w:t xml:space="preserve">Clauses 43 – 65 </w:t>
      </w:r>
      <w:r w:rsidR="00BA236E">
        <w:t>of the Bill set out a number of miscellaneous and general provisions,</w:t>
      </w:r>
    </w:p>
    <w:p w:rsidR="00BA236E" w:rsidRDefault="00BA236E" w:rsidP="005E2DC2">
      <w:pPr>
        <w:pStyle w:val="NoSpacing"/>
      </w:pPr>
      <w:r>
        <w:tab/>
        <w:t xml:space="preserve">Including provision for the appointment of a nomiinated undertaker (“the Nominated </w:t>
      </w:r>
    </w:p>
    <w:p w:rsidR="00BA236E" w:rsidRDefault="00BA236E" w:rsidP="00BA236E">
      <w:pPr>
        <w:pStyle w:val="NoSpacing"/>
        <w:ind w:firstLine="720"/>
      </w:pPr>
      <w:r>
        <w:t xml:space="preserve">Undertaker”) to exercise the powers under the Bill, transfer schemes, provisions </w:t>
      </w:r>
    </w:p>
    <w:p w:rsidR="00BA236E" w:rsidRDefault="00CE5DE9" w:rsidP="00BA236E">
      <w:pPr>
        <w:pStyle w:val="NoSpacing"/>
        <w:ind w:left="720"/>
      </w:pPr>
      <w:r>
        <w:t>Relating</w:t>
      </w:r>
      <w:r w:rsidR="00BA236E">
        <w:t xml:space="preserve"> to statutory undertakers and the Crown, provision about the compulsory </w:t>
      </w:r>
      <w:r>
        <w:t>acquisition</w:t>
      </w:r>
      <w:r w:rsidR="00BA236E">
        <w:t xml:space="preserve"> of land for regeneration, reinstatement of works and provision about further</w:t>
      </w:r>
    </w:p>
    <w:p w:rsidR="00BA236E" w:rsidRDefault="00BA236E" w:rsidP="00BA236E">
      <w:pPr>
        <w:pStyle w:val="NoSpacing"/>
        <w:ind w:left="720"/>
      </w:pPr>
      <w:r>
        <w:t xml:space="preserve">High speed railway works.   Provision is also made about application of Environmental </w:t>
      </w:r>
    </w:p>
    <w:p w:rsidR="00BA236E" w:rsidRDefault="00BA236E" w:rsidP="00BA236E">
      <w:pPr>
        <w:pStyle w:val="NoSpacing"/>
        <w:ind w:left="720"/>
      </w:pPr>
      <w:r>
        <w:t>Impact Assessment Regulations.</w:t>
      </w:r>
    </w:p>
    <w:p w:rsidR="00BA236E" w:rsidRDefault="00BA236E" w:rsidP="00BA236E">
      <w:pPr>
        <w:pStyle w:val="NoSpacing"/>
      </w:pPr>
    </w:p>
    <w:p w:rsidR="00BA236E" w:rsidRDefault="00BA236E" w:rsidP="00BA236E">
      <w:pPr>
        <w:pStyle w:val="NoSpacing"/>
      </w:pPr>
      <w:r>
        <w:t>6.</w:t>
      </w:r>
      <w:r>
        <w:tab/>
        <w:t>The works proposed to be authorised by the Bill (“Phase 1 of HS2”) are specified in</w:t>
      </w:r>
    </w:p>
    <w:p w:rsidR="00BA236E" w:rsidRDefault="00BA236E" w:rsidP="00BA236E">
      <w:pPr>
        <w:pStyle w:val="NoSpacing"/>
      </w:pPr>
      <w:r>
        <w:tab/>
        <w:t xml:space="preserve">Clauses 1 and 2 of and Schedules 1 and 2 to </w:t>
      </w:r>
      <w:r w:rsidR="00CE5DE9">
        <w:t>the Bill.  They consist of sched</w:t>
      </w:r>
      <w:r>
        <w:t xml:space="preserve">uled works, </w:t>
      </w:r>
    </w:p>
    <w:p w:rsidR="005E2DC2" w:rsidRDefault="00BA236E" w:rsidP="00BA236E">
      <w:pPr>
        <w:pStyle w:val="NoSpacing"/>
      </w:pPr>
      <w:r>
        <w:tab/>
      </w:r>
      <w:r w:rsidR="00CE5DE9">
        <w:t>which are described in Schedule 1 to the Bill and other works, which are described in</w:t>
      </w:r>
    </w:p>
    <w:p w:rsidR="00CE5DE9" w:rsidRDefault="00CE5DE9" w:rsidP="00BA236E">
      <w:pPr>
        <w:pStyle w:val="NoSpacing"/>
      </w:pPr>
      <w:r>
        <w:tab/>
        <w:t>Clause 2 of the Schedules 2 and 3 to the Bill.</w:t>
      </w:r>
    </w:p>
    <w:p w:rsidR="00CE5DE9" w:rsidRDefault="00CE5DE9" w:rsidP="00BA236E">
      <w:pPr>
        <w:pStyle w:val="NoSpacing"/>
      </w:pPr>
    </w:p>
    <w:p w:rsidR="00CE5DE9" w:rsidRDefault="00CE5DE9" w:rsidP="00BA236E">
      <w:pPr>
        <w:pStyle w:val="NoSpacing"/>
      </w:pPr>
      <w:r>
        <w:t>7.</w:t>
      </w:r>
      <w:r>
        <w:tab/>
        <w:t>Your Petitioners are Ufton Parish Council in the district of Stratford-on-Avon and have</w:t>
      </w:r>
    </w:p>
    <w:p w:rsidR="00CE5DE9" w:rsidRDefault="00CE5DE9" w:rsidP="00BA236E">
      <w:pPr>
        <w:pStyle w:val="NoSpacing"/>
      </w:pPr>
      <w:r>
        <w:tab/>
        <w:t xml:space="preserve">been invested by Parliament with a number of important powers and duties in relation </w:t>
      </w:r>
    </w:p>
    <w:p w:rsidR="00CE5DE9" w:rsidRDefault="00CE5DE9" w:rsidP="00BA236E">
      <w:pPr>
        <w:pStyle w:val="NoSpacing"/>
      </w:pPr>
      <w:r>
        <w:tab/>
        <w:t xml:space="preserve">to the interests of the inhabitants of this area.  Amongst other  functions of your </w:t>
      </w:r>
    </w:p>
    <w:p w:rsidR="003159E7" w:rsidRDefault="00CE5DE9" w:rsidP="00CE5DE9">
      <w:pPr>
        <w:pStyle w:val="NoSpacing"/>
        <w:ind w:firstLine="720"/>
      </w:pPr>
      <w:r>
        <w:t xml:space="preserve">Petitioners is that </w:t>
      </w:r>
      <w:r w:rsidR="003159E7">
        <w:t xml:space="preserve">of local planning issues in respect of most types of development, and </w:t>
      </w:r>
    </w:p>
    <w:p w:rsidR="003159E7" w:rsidRDefault="006E4DEF" w:rsidP="00CE5DE9">
      <w:pPr>
        <w:pStyle w:val="NoSpacing"/>
        <w:ind w:firstLine="720"/>
      </w:pPr>
      <w:r>
        <w:t>y</w:t>
      </w:r>
      <w:r w:rsidR="003159E7">
        <w:t xml:space="preserve">our Petitioners have a duty to investigate the existence of, and to control nuisances </w:t>
      </w:r>
    </w:p>
    <w:p w:rsidR="00CE5DE9" w:rsidRDefault="002351B3" w:rsidP="002351B3">
      <w:pPr>
        <w:pStyle w:val="NoSpacing"/>
        <w:ind w:firstLine="720"/>
      </w:pPr>
      <w:r>
        <w:t>within their area</w:t>
      </w:r>
      <w:bookmarkStart w:id="0" w:name="_GoBack"/>
      <w:bookmarkEnd w:id="0"/>
      <w:r w:rsidR="006E4DEF">
        <w:t>.</w:t>
      </w:r>
      <w:r w:rsidR="003159E7">
        <w:t xml:space="preserve">  </w:t>
      </w:r>
    </w:p>
    <w:p w:rsidR="00F942FF" w:rsidRDefault="00F942FF" w:rsidP="00F942FF">
      <w:pPr>
        <w:pStyle w:val="NoSpacing"/>
      </w:pPr>
    </w:p>
    <w:p w:rsidR="00F942FF" w:rsidRDefault="00F942FF" w:rsidP="00F942FF">
      <w:pPr>
        <w:pStyle w:val="NoSpacing"/>
      </w:pPr>
      <w:r>
        <w:t>8.</w:t>
      </w:r>
      <w:r>
        <w:tab/>
        <w:t xml:space="preserve">The Bill would authorise the compulsory </w:t>
      </w:r>
      <w:r w:rsidR="009720A0">
        <w:t>acquisition</w:t>
      </w:r>
      <w:r>
        <w:t xml:space="preserve"> of certain interests in land or</w:t>
      </w:r>
    </w:p>
    <w:p w:rsidR="00F942FF" w:rsidRDefault="006E4DEF" w:rsidP="00F942FF">
      <w:pPr>
        <w:pStyle w:val="NoSpacing"/>
      </w:pPr>
      <w:r>
        <w:tab/>
        <w:t>p</w:t>
      </w:r>
      <w:r w:rsidR="00F942FF">
        <w:t>roperty of your Petitioners and in accordance with the standing orders of your</w:t>
      </w:r>
    </w:p>
    <w:p w:rsidR="00F942FF" w:rsidRDefault="00F942FF" w:rsidP="00F942FF">
      <w:pPr>
        <w:pStyle w:val="NoSpacing"/>
      </w:pPr>
      <w:r>
        <w:tab/>
        <w:t xml:space="preserve">Honourable House, notice has been served on your Petitioners of the intention to seek </w:t>
      </w:r>
    </w:p>
    <w:p w:rsidR="006E4DEF" w:rsidRDefault="006E4DEF" w:rsidP="00F942FF">
      <w:pPr>
        <w:pStyle w:val="NoSpacing"/>
      </w:pPr>
      <w:r>
        <w:tab/>
        <w:t>s</w:t>
      </w:r>
      <w:r w:rsidR="00F942FF">
        <w:t>uch compulsory powers.</w:t>
      </w:r>
    </w:p>
    <w:p w:rsidR="00EC7B95" w:rsidRDefault="00EC7B95" w:rsidP="00F942FF">
      <w:pPr>
        <w:pStyle w:val="NoSpacing"/>
      </w:pPr>
    </w:p>
    <w:p w:rsidR="00EC7B95" w:rsidRDefault="00EC7B95" w:rsidP="00F942FF">
      <w:pPr>
        <w:pStyle w:val="NoSpacing"/>
      </w:pPr>
      <w:r>
        <w:t>9.</w:t>
      </w:r>
      <w:r>
        <w:tab/>
        <w:t>Your Petitioners oppose the Bill in principle, Whilst your Petitioners acknowledge that</w:t>
      </w:r>
    </w:p>
    <w:p w:rsidR="00EC7B95" w:rsidRDefault="00EC7B95" w:rsidP="00F942FF">
      <w:pPr>
        <w:pStyle w:val="NoSpacing"/>
      </w:pPr>
      <w:r>
        <w:tab/>
        <w:t>the principle of the Bill is established at the second reading, your Petitioners views on</w:t>
      </w:r>
    </w:p>
    <w:p w:rsidR="00EC7B95" w:rsidRDefault="00EC7B95" w:rsidP="00F942FF">
      <w:pPr>
        <w:pStyle w:val="NoSpacing"/>
      </w:pPr>
      <w:r>
        <w:tab/>
        <w:t xml:space="preserve">the subject must be recorded in this petition. </w:t>
      </w:r>
    </w:p>
    <w:p w:rsidR="00F942FF" w:rsidRDefault="00F942FF" w:rsidP="00F942FF">
      <w:pPr>
        <w:pStyle w:val="NoSpacing"/>
      </w:pPr>
    </w:p>
    <w:p w:rsidR="0002709A" w:rsidRDefault="00EC7B95" w:rsidP="00F942FF">
      <w:pPr>
        <w:pStyle w:val="NoSpacing"/>
        <w:ind w:left="720" w:hanging="720"/>
      </w:pPr>
      <w:r>
        <w:t>10</w:t>
      </w:r>
      <w:r w:rsidR="00F942FF">
        <w:t>.</w:t>
      </w:r>
      <w:r w:rsidR="00F942FF">
        <w:tab/>
        <w:t>Your Petitioners allege that they and their propert</w:t>
      </w:r>
      <w:r>
        <w:t>y, rights and interests in their</w:t>
      </w:r>
      <w:r w:rsidR="00F942FF">
        <w:t xml:space="preserve"> Parish </w:t>
      </w:r>
    </w:p>
    <w:p w:rsidR="0002709A" w:rsidRDefault="00F942FF" w:rsidP="0002709A">
      <w:pPr>
        <w:pStyle w:val="NoSpacing"/>
        <w:ind w:left="720"/>
      </w:pPr>
      <w:r>
        <w:t xml:space="preserve">and the inhabitants thereof would be injuriously and prejudicially affected by the </w:t>
      </w:r>
    </w:p>
    <w:p w:rsidR="0002709A" w:rsidRDefault="00F942FF" w:rsidP="0002709A">
      <w:pPr>
        <w:pStyle w:val="NoSpacing"/>
        <w:ind w:left="720"/>
      </w:pPr>
      <w:r>
        <w:t>provision of the Bill if passed into law in their present form and they accordingly object</w:t>
      </w:r>
    </w:p>
    <w:p w:rsidR="00F942FF" w:rsidRDefault="00F942FF" w:rsidP="0002709A">
      <w:pPr>
        <w:pStyle w:val="NoSpacing"/>
        <w:ind w:left="720"/>
      </w:pPr>
      <w:r>
        <w:t>to the Bill for the reasons, amongst others, hereafter appearing.</w:t>
      </w:r>
    </w:p>
    <w:p w:rsidR="00F942FF" w:rsidRDefault="00F942FF" w:rsidP="00F942FF">
      <w:pPr>
        <w:pStyle w:val="NoSpacing"/>
        <w:ind w:left="720" w:hanging="720"/>
      </w:pPr>
    </w:p>
    <w:p w:rsidR="00F942FF" w:rsidRPr="00F942FF" w:rsidRDefault="00F942FF" w:rsidP="00F942FF">
      <w:pPr>
        <w:pStyle w:val="NoSpacing"/>
        <w:ind w:left="720" w:hanging="720"/>
        <w:rPr>
          <w:b/>
        </w:rPr>
      </w:pPr>
    </w:p>
    <w:p w:rsidR="00F942FF" w:rsidRPr="00F942FF" w:rsidRDefault="00F942FF" w:rsidP="00F942FF">
      <w:pPr>
        <w:pStyle w:val="NoSpacing"/>
        <w:ind w:left="720" w:hanging="720"/>
        <w:rPr>
          <w:b/>
        </w:rPr>
      </w:pPr>
      <w:r w:rsidRPr="00F942FF">
        <w:rPr>
          <w:b/>
        </w:rPr>
        <w:t>Introductory</w:t>
      </w:r>
    </w:p>
    <w:p w:rsidR="009720A0" w:rsidRDefault="00CE5DE9" w:rsidP="00BA236E">
      <w:pPr>
        <w:pStyle w:val="NoSpacing"/>
      </w:pPr>
      <w:r>
        <w:t xml:space="preserve">  </w:t>
      </w:r>
    </w:p>
    <w:p w:rsidR="006E4DEF" w:rsidRDefault="009720A0" w:rsidP="00775F7D">
      <w:pPr>
        <w:pStyle w:val="NoSpacing"/>
        <w:ind w:left="720" w:hanging="720"/>
      </w:pPr>
      <w:r>
        <w:t>11.</w:t>
      </w:r>
      <w:r>
        <w:tab/>
      </w:r>
      <w:r w:rsidR="00775F7D">
        <w:t>The parish of Uft</w:t>
      </w:r>
      <w:r w:rsidR="006E4DEF">
        <w:t>on is in close proximity (1 km) from</w:t>
      </w:r>
      <w:r w:rsidR="00775F7D">
        <w:t xml:space="preserve"> the proposed route of the railway </w:t>
      </w:r>
    </w:p>
    <w:p w:rsidR="006E4DEF" w:rsidRDefault="00775F7D" w:rsidP="006E4DEF">
      <w:pPr>
        <w:pStyle w:val="NoSpacing"/>
        <w:ind w:left="720"/>
      </w:pPr>
      <w:r>
        <w:t xml:space="preserve">line and will be affected to varying degrees by the construction of the line, whilst at </w:t>
      </w:r>
    </w:p>
    <w:p w:rsidR="006E4DEF" w:rsidRDefault="00775F7D" w:rsidP="006E4DEF">
      <w:pPr>
        <w:pStyle w:val="NoSpacing"/>
        <w:ind w:left="720"/>
      </w:pPr>
      <w:r>
        <w:t xml:space="preserve">the same </w:t>
      </w:r>
      <w:r w:rsidR="00E52DE7">
        <w:t>time Ufton will not</w:t>
      </w:r>
      <w:r>
        <w:t xml:space="preserve"> gain any direct benefits from the railway.  The Petitioners submit that it is entirely reasonable to expect the Promoters and the Nominated </w:t>
      </w:r>
    </w:p>
    <w:p w:rsidR="006E4DEF" w:rsidRDefault="00775F7D" w:rsidP="006E4DEF">
      <w:pPr>
        <w:pStyle w:val="NoSpacing"/>
        <w:ind w:left="720"/>
      </w:pPr>
      <w:r>
        <w:t>Undertaker</w:t>
      </w:r>
      <w:r w:rsidR="006E4DEF">
        <w:t xml:space="preserve"> </w:t>
      </w:r>
      <w:r>
        <w:t>to provide mitigation over and above that which is curr</w:t>
      </w:r>
      <w:r w:rsidR="0002709A">
        <w:t xml:space="preserve">ently being </w:t>
      </w:r>
    </w:p>
    <w:p w:rsidR="006E4DEF" w:rsidRDefault="0002709A" w:rsidP="006E4DEF">
      <w:pPr>
        <w:pStyle w:val="NoSpacing"/>
        <w:ind w:left="720"/>
      </w:pPr>
      <w:r>
        <w:t xml:space="preserve">proposed, and also </w:t>
      </w:r>
      <w:r w:rsidR="00775F7D">
        <w:t>to provide compensation to the community by the provision of additional infrastructure, facilities and funding which will benefit them as a whole.</w:t>
      </w:r>
      <w:r>
        <w:t xml:space="preserve">  In </w:t>
      </w:r>
    </w:p>
    <w:p w:rsidR="006E4DEF" w:rsidRDefault="0002709A" w:rsidP="006E4DEF">
      <w:pPr>
        <w:pStyle w:val="NoSpacing"/>
        <w:ind w:left="720"/>
      </w:pPr>
      <w:r>
        <w:t xml:space="preserve">the following paragraphs, your Petitioners set out a range of expectations in that </w:t>
      </w:r>
    </w:p>
    <w:p w:rsidR="006E4DEF" w:rsidRDefault="0002709A" w:rsidP="006E4DEF">
      <w:pPr>
        <w:pStyle w:val="NoSpacing"/>
        <w:ind w:left="720"/>
      </w:pPr>
      <w:r>
        <w:t>regard</w:t>
      </w:r>
      <w:r w:rsidR="00775F7D">
        <w:t xml:space="preserve"> </w:t>
      </w:r>
      <w:r>
        <w:t xml:space="preserve">and </w:t>
      </w:r>
      <w:r w:rsidR="00552049">
        <w:t>require that</w:t>
      </w:r>
      <w:r>
        <w:t xml:space="preserve"> the Promoters should consider  further suggestions provided </w:t>
      </w:r>
    </w:p>
    <w:p w:rsidR="0002709A" w:rsidRDefault="0002709A" w:rsidP="006E4DEF">
      <w:pPr>
        <w:pStyle w:val="NoSpacing"/>
        <w:ind w:left="720"/>
      </w:pPr>
      <w:r>
        <w:t>by your Petitioners.</w:t>
      </w:r>
    </w:p>
    <w:p w:rsidR="002D7350" w:rsidRDefault="002D7350" w:rsidP="0002709A">
      <w:pPr>
        <w:pStyle w:val="NoSpacing"/>
      </w:pPr>
    </w:p>
    <w:p w:rsidR="006E4DEF" w:rsidRDefault="006E4DEF" w:rsidP="0002709A">
      <w:pPr>
        <w:pStyle w:val="NoSpacing"/>
      </w:pPr>
    </w:p>
    <w:p w:rsidR="006E4DEF" w:rsidRDefault="006E4DEF" w:rsidP="0002709A">
      <w:pPr>
        <w:pStyle w:val="NoSpacing"/>
      </w:pPr>
    </w:p>
    <w:p w:rsidR="009720A0" w:rsidRDefault="0002709A" w:rsidP="0002709A">
      <w:pPr>
        <w:pStyle w:val="NoSpacing"/>
      </w:pPr>
      <w:r>
        <w:t xml:space="preserve">12. </w:t>
      </w:r>
      <w:r>
        <w:tab/>
      </w:r>
      <w:r w:rsidRPr="0002709A">
        <w:rPr>
          <w:b/>
        </w:rPr>
        <w:t xml:space="preserve">Ufton </w:t>
      </w:r>
      <w:r w:rsidR="00775F7D">
        <w:t xml:space="preserve">     </w:t>
      </w:r>
    </w:p>
    <w:p w:rsidR="0002709A" w:rsidRDefault="0002709A" w:rsidP="0002709A">
      <w:pPr>
        <w:pStyle w:val="NoSpacing"/>
      </w:pPr>
    </w:p>
    <w:p w:rsidR="0002709A" w:rsidRDefault="0002709A" w:rsidP="0002709A">
      <w:pPr>
        <w:pStyle w:val="NoSpacing"/>
      </w:pPr>
    </w:p>
    <w:p w:rsidR="0002709A" w:rsidRDefault="0002709A" w:rsidP="0002709A">
      <w:pPr>
        <w:pStyle w:val="NoSpacing"/>
      </w:pPr>
      <w:r>
        <w:t>13.</w:t>
      </w:r>
      <w:r>
        <w:tab/>
      </w:r>
      <w:r w:rsidRPr="00FF62C2">
        <w:rPr>
          <w:b/>
        </w:rPr>
        <w:t>Public Rights of Way</w:t>
      </w:r>
    </w:p>
    <w:p w:rsidR="00B14CE5" w:rsidRDefault="00B14CE5" w:rsidP="005E2DC2">
      <w:pPr>
        <w:pStyle w:val="NoSpacing"/>
      </w:pPr>
      <w:r>
        <w:t xml:space="preserve"> </w:t>
      </w:r>
    </w:p>
    <w:p w:rsidR="00267757" w:rsidRDefault="00FF62C2" w:rsidP="00414EC6">
      <w:pPr>
        <w:pStyle w:val="NoSpacing"/>
        <w:ind w:left="720"/>
      </w:pPr>
      <w:r>
        <w:t>Your Petitioners refer to the path (“CFA 16 Green Lane / The Ridgeway -  part of the Centenary Way”)  and seek an Undertaking that the Promoters will ensu</w:t>
      </w:r>
      <w:r w:rsidR="00267757">
        <w:t>re that it is protected from all</w:t>
      </w:r>
      <w:r>
        <w:t xml:space="preserve"> con</w:t>
      </w:r>
      <w:r w:rsidR="00414EC6">
        <w:t>struction traffic to</w:t>
      </w:r>
      <w:r w:rsidR="00267757">
        <w:t xml:space="preserve"> ensure safety at all</w:t>
      </w:r>
      <w:r w:rsidR="00414EC6">
        <w:t xml:space="preserve"> times</w:t>
      </w:r>
      <w:r w:rsidR="00267757">
        <w:t xml:space="preserve"> to stop </w:t>
      </w:r>
    </w:p>
    <w:p w:rsidR="00FF62C2" w:rsidRDefault="00267757" w:rsidP="00414EC6">
      <w:pPr>
        <w:pStyle w:val="NoSpacing"/>
        <w:ind w:left="720"/>
      </w:pPr>
      <w:r>
        <w:t>pedestrians being able to stray into the road way</w:t>
      </w:r>
      <w:r w:rsidR="00414EC6">
        <w:t xml:space="preserve">. </w:t>
      </w:r>
    </w:p>
    <w:p w:rsidR="00FF62C2" w:rsidRDefault="00FF62C2" w:rsidP="00FF62C2">
      <w:pPr>
        <w:pStyle w:val="NoSpacing"/>
      </w:pPr>
    </w:p>
    <w:p w:rsidR="00414EC6" w:rsidRDefault="00FF62C2" w:rsidP="00FF62C2">
      <w:pPr>
        <w:pStyle w:val="NoSpacing"/>
      </w:pPr>
      <w:r>
        <w:t>14.</w:t>
      </w:r>
      <w:r>
        <w:tab/>
      </w:r>
      <w:r w:rsidR="00BC51DD">
        <w:t xml:space="preserve">Your Petitioners seek an </w:t>
      </w:r>
      <w:r w:rsidR="00414EC6">
        <w:t xml:space="preserve"> Undertaking that the Promoters will upon completion of</w:t>
      </w:r>
    </w:p>
    <w:p w:rsidR="00414EC6" w:rsidRDefault="00267757" w:rsidP="00FF62C2">
      <w:pPr>
        <w:pStyle w:val="NoSpacing"/>
      </w:pPr>
      <w:r>
        <w:tab/>
        <w:t>t</w:t>
      </w:r>
      <w:r w:rsidR="00414EC6">
        <w:t xml:space="preserve">he construction phase re-instate the path to its original </w:t>
      </w:r>
      <w:r>
        <w:t xml:space="preserve">condition and </w:t>
      </w:r>
      <w:r w:rsidR="00414EC6">
        <w:t>line.</w:t>
      </w:r>
    </w:p>
    <w:p w:rsidR="00414EC6" w:rsidRDefault="00414EC6" w:rsidP="00FF62C2">
      <w:pPr>
        <w:pStyle w:val="NoSpacing"/>
      </w:pPr>
    </w:p>
    <w:p w:rsidR="00557EB0" w:rsidRDefault="00557EB0" w:rsidP="00FF62C2">
      <w:pPr>
        <w:pStyle w:val="NoSpacing"/>
      </w:pPr>
    </w:p>
    <w:p w:rsidR="00FF62C2" w:rsidRDefault="00414EC6" w:rsidP="00FF62C2">
      <w:pPr>
        <w:pStyle w:val="NoSpacing"/>
        <w:rPr>
          <w:b/>
        </w:rPr>
      </w:pPr>
      <w:r>
        <w:tab/>
      </w:r>
      <w:r w:rsidRPr="00414EC6">
        <w:rPr>
          <w:b/>
        </w:rPr>
        <w:t>Community</w:t>
      </w:r>
      <w:r w:rsidR="00FF62C2" w:rsidRPr="00414EC6">
        <w:rPr>
          <w:b/>
        </w:rPr>
        <w:t xml:space="preserve">  </w:t>
      </w:r>
    </w:p>
    <w:p w:rsidR="00414EC6" w:rsidRDefault="00414EC6" w:rsidP="00FF62C2">
      <w:pPr>
        <w:pStyle w:val="NoSpacing"/>
        <w:rPr>
          <w:b/>
        </w:rPr>
      </w:pPr>
    </w:p>
    <w:p w:rsidR="00552049" w:rsidRDefault="00414EC6" w:rsidP="00414EC6">
      <w:pPr>
        <w:pStyle w:val="NoSpacing"/>
        <w:ind w:left="720" w:hanging="720"/>
      </w:pPr>
      <w:r w:rsidRPr="00414EC6">
        <w:t>15.</w:t>
      </w:r>
      <w:r>
        <w:tab/>
        <w:t xml:space="preserve">Your Petitioners aver that the statement in section 5.4.24 of volume 2 CFA 16 of the Promoters Phase 1 Environmental Statement seriously </w:t>
      </w:r>
      <w:r w:rsidR="00552049">
        <w:t xml:space="preserve">underestimates the impacts </w:t>
      </w:r>
    </w:p>
    <w:p w:rsidR="00552049" w:rsidRDefault="00552049" w:rsidP="00552049">
      <w:pPr>
        <w:pStyle w:val="NoSpacing"/>
        <w:ind w:left="720"/>
      </w:pPr>
      <w:r>
        <w:t>upon Ufton.  This states</w:t>
      </w:r>
    </w:p>
    <w:p w:rsidR="00552049" w:rsidRPr="00552049" w:rsidRDefault="00552049" w:rsidP="00414EC6">
      <w:pPr>
        <w:pStyle w:val="NoSpacing"/>
        <w:ind w:left="720" w:hanging="720"/>
        <w:rPr>
          <w:i/>
        </w:rPr>
      </w:pPr>
    </w:p>
    <w:p w:rsidR="00552049" w:rsidRPr="00552049" w:rsidRDefault="00552049" w:rsidP="00414EC6">
      <w:pPr>
        <w:pStyle w:val="NoSpacing"/>
        <w:ind w:left="720" w:hanging="720"/>
        <w:rPr>
          <w:i/>
        </w:rPr>
      </w:pPr>
      <w:r w:rsidRPr="00552049">
        <w:rPr>
          <w:i/>
        </w:rPr>
        <w:tab/>
        <w:t xml:space="preserve">“The A425 which runs through the centre of the village has been identified as a </w:t>
      </w:r>
    </w:p>
    <w:p w:rsidR="00552049" w:rsidRPr="00552049" w:rsidRDefault="00552049" w:rsidP="00552049">
      <w:pPr>
        <w:pStyle w:val="NoSpacing"/>
        <w:ind w:left="720"/>
        <w:rPr>
          <w:i/>
        </w:rPr>
      </w:pPr>
      <w:r w:rsidRPr="00552049">
        <w:rPr>
          <w:i/>
        </w:rPr>
        <w:t xml:space="preserve">construction traffic route for the Proposed Scheme.  It is claimed in Section 12 that this </w:t>
      </w:r>
    </w:p>
    <w:p w:rsidR="00552049" w:rsidRDefault="00552049" w:rsidP="00552049">
      <w:pPr>
        <w:pStyle w:val="NoSpacing"/>
        <w:ind w:left="720"/>
        <w:rPr>
          <w:i/>
        </w:rPr>
      </w:pPr>
      <w:r w:rsidRPr="00552049">
        <w:rPr>
          <w:i/>
        </w:rPr>
        <w:t xml:space="preserve">will not substantially increase daily flows of traffic on this road, and no significant </w:t>
      </w:r>
    </w:p>
    <w:p w:rsidR="00541B3C" w:rsidRDefault="00552049" w:rsidP="00552049">
      <w:pPr>
        <w:pStyle w:val="NoSpacing"/>
        <w:ind w:left="720"/>
      </w:pPr>
      <w:r w:rsidRPr="00552049">
        <w:rPr>
          <w:i/>
        </w:rPr>
        <w:t>congestion or delays are anticipated so having negligible effect”</w:t>
      </w:r>
      <w:r>
        <w:t xml:space="preserve">   </w:t>
      </w:r>
    </w:p>
    <w:p w:rsidR="00541B3C" w:rsidRDefault="00541B3C" w:rsidP="00541B3C">
      <w:pPr>
        <w:pStyle w:val="NoSpacing"/>
      </w:pPr>
    </w:p>
    <w:p w:rsidR="00541B3C" w:rsidRDefault="00541B3C" w:rsidP="00541B3C">
      <w:pPr>
        <w:pStyle w:val="NoSpacing"/>
        <w:ind w:left="720" w:hanging="720"/>
      </w:pPr>
      <w:r>
        <w:t>16.</w:t>
      </w:r>
      <w:r>
        <w:tab/>
        <w:t xml:space="preserve">Your Petitioners further aver that the Promoters have taken a very simplistic and </w:t>
      </w:r>
    </w:p>
    <w:p w:rsidR="00541B3C" w:rsidRDefault="00541B3C" w:rsidP="00541B3C">
      <w:pPr>
        <w:pStyle w:val="NoSpacing"/>
        <w:ind w:left="720"/>
      </w:pPr>
      <w:r>
        <w:t>inaccurate view about the impact on the community</w:t>
      </w:r>
      <w:r w:rsidR="00DC5507">
        <w:t xml:space="preserve">.  Your Petitioners contend </w:t>
      </w:r>
    </w:p>
    <w:p w:rsidR="00DC5507" w:rsidRDefault="00DC5507" w:rsidP="00541B3C">
      <w:pPr>
        <w:pStyle w:val="NoSpacing"/>
        <w:ind w:left="720"/>
      </w:pPr>
      <w:r>
        <w:t xml:space="preserve">that the acknowledged increase in Heavy Goods Vehicle`s to and from the cutting </w:t>
      </w:r>
    </w:p>
    <w:p w:rsidR="00DC5507" w:rsidRDefault="00DC5507" w:rsidP="00DC5507">
      <w:pPr>
        <w:pStyle w:val="NoSpacing"/>
        <w:ind w:left="720"/>
      </w:pPr>
      <w:r>
        <w:t xml:space="preserve">head of the Long Itchington/Ufton Wood Tunnel  will have a detrimental </w:t>
      </w:r>
      <w:r w:rsidR="007C024E">
        <w:t>effect</w:t>
      </w:r>
      <w:r>
        <w:t xml:space="preserve"> on </w:t>
      </w:r>
    </w:p>
    <w:p w:rsidR="007C024E" w:rsidRDefault="00DC5507" w:rsidP="00DC5507">
      <w:pPr>
        <w:pStyle w:val="NoSpacing"/>
        <w:ind w:left="720"/>
      </w:pPr>
      <w:r>
        <w:t>the village</w:t>
      </w:r>
      <w:r w:rsidR="007C024E">
        <w:t xml:space="preserve"> and require assurances that measures will be incorporated within the Bill, </w:t>
      </w:r>
    </w:p>
    <w:p w:rsidR="007C024E" w:rsidRDefault="007C024E" w:rsidP="00DC5507">
      <w:pPr>
        <w:pStyle w:val="NoSpacing"/>
        <w:ind w:left="720"/>
      </w:pPr>
      <w:r>
        <w:t xml:space="preserve">that all construction traffic will adhere to the Speed Limits and to ensure that </w:t>
      </w:r>
    </w:p>
    <w:p w:rsidR="007C024E" w:rsidRDefault="007C024E" w:rsidP="00DC5507">
      <w:pPr>
        <w:pStyle w:val="NoSpacing"/>
        <w:ind w:left="720"/>
      </w:pPr>
      <w:r>
        <w:t xml:space="preserve">villagers are able to cross the A425 safely, a temporary Pelican Crossing should be </w:t>
      </w:r>
    </w:p>
    <w:p w:rsidR="00DC5507" w:rsidRDefault="007C024E" w:rsidP="00DC5507">
      <w:pPr>
        <w:pStyle w:val="NoSpacing"/>
        <w:ind w:left="720"/>
      </w:pPr>
      <w:r>
        <w:t xml:space="preserve">installed during the construction period. </w:t>
      </w:r>
      <w:r w:rsidR="00DC5507">
        <w:t xml:space="preserve"> </w:t>
      </w:r>
    </w:p>
    <w:p w:rsidR="00B76C16" w:rsidRDefault="00B76C16" w:rsidP="00B76C16">
      <w:pPr>
        <w:pStyle w:val="NoSpacing"/>
      </w:pPr>
    </w:p>
    <w:p w:rsidR="00B76C16" w:rsidRDefault="00B76C16" w:rsidP="00B76C16">
      <w:pPr>
        <w:pStyle w:val="NoSpacing"/>
        <w:ind w:left="720" w:hanging="720"/>
      </w:pPr>
      <w:r>
        <w:t>17.</w:t>
      </w:r>
      <w:r>
        <w:tab/>
        <w:t>The Environmental Statement explains that</w:t>
      </w:r>
      <w:r w:rsidRPr="00B76C16">
        <w:rPr>
          <w:i/>
        </w:rPr>
        <w:t xml:space="preserve"> “Approximately 56,000 people worked in the Stratford-on-Avon District area in 2011, with 3,100 working in Southam DCA.”</w:t>
      </w:r>
      <w:r>
        <w:rPr>
          <w:i/>
        </w:rPr>
        <w:t xml:space="preserve"> </w:t>
      </w:r>
      <w:r>
        <w:t>A</w:t>
      </w:r>
    </w:p>
    <w:p w:rsidR="00B76C16" w:rsidRDefault="00B76C16" w:rsidP="00B76C16">
      <w:pPr>
        <w:pStyle w:val="NoSpacing"/>
        <w:ind w:left="720"/>
      </w:pPr>
      <w:r>
        <w:t xml:space="preserve">proportion of this population lives in Ufton and, given the limited employment </w:t>
      </w:r>
    </w:p>
    <w:p w:rsidR="00B76C16" w:rsidRDefault="00B76C16" w:rsidP="00B76C16">
      <w:pPr>
        <w:pStyle w:val="NoSpacing"/>
        <w:ind w:left="720"/>
      </w:pPr>
      <w:r>
        <w:t xml:space="preserve">opportunities within the village, by necessity the majority of working population have to travel for employment.   </w:t>
      </w:r>
    </w:p>
    <w:p w:rsidR="00B76C16" w:rsidRDefault="00B76C16" w:rsidP="00B76C16">
      <w:pPr>
        <w:pStyle w:val="NoSpacing"/>
        <w:ind w:left="720"/>
      </w:pPr>
    </w:p>
    <w:p w:rsidR="00B76C16" w:rsidRDefault="00B76C16" w:rsidP="00B76C16">
      <w:pPr>
        <w:pStyle w:val="NoSpacing"/>
        <w:ind w:left="720"/>
      </w:pPr>
      <w:r>
        <w:t xml:space="preserve">Your Petitioners aver, the impact of the construction of the railway on the roads  network </w:t>
      </w:r>
    </w:p>
    <w:p w:rsidR="00B76C16" w:rsidRDefault="00DC5507" w:rsidP="00B76C16">
      <w:pPr>
        <w:pStyle w:val="NoSpacing"/>
        <w:ind w:left="720"/>
      </w:pPr>
      <w:r>
        <w:t>a</w:t>
      </w:r>
      <w:r w:rsidR="00B76C16">
        <w:t xml:space="preserve">nd the effect on journey times on the community has not been recognised by the  </w:t>
      </w:r>
    </w:p>
    <w:p w:rsidR="00B76C16" w:rsidRDefault="00B76C16" w:rsidP="00B76C16">
      <w:pPr>
        <w:pStyle w:val="NoSpacing"/>
        <w:ind w:firstLine="720"/>
      </w:pPr>
      <w:r>
        <w:t xml:space="preserve">Promoters.  </w:t>
      </w:r>
    </w:p>
    <w:p w:rsidR="00557EB0" w:rsidRDefault="00B76C16" w:rsidP="00557EB0">
      <w:pPr>
        <w:pStyle w:val="NoSpacing"/>
        <w:ind w:left="720" w:hanging="720"/>
      </w:pPr>
      <w:r>
        <w:tab/>
      </w:r>
    </w:p>
    <w:p w:rsidR="00267757" w:rsidRDefault="00541B3C" w:rsidP="00557EB0">
      <w:pPr>
        <w:pStyle w:val="NoSpacing"/>
        <w:ind w:left="720" w:hanging="720"/>
      </w:pPr>
      <w:r>
        <w:tab/>
      </w:r>
    </w:p>
    <w:p w:rsidR="00267757" w:rsidRDefault="00267757" w:rsidP="00557EB0">
      <w:pPr>
        <w:pStyle w:val="NoSpacing"/>
        <w:ind w:left="720" w:hanging="720"/>
      </w:pPr>
    </w:p>
    <w:p w:rsidR="00267757" w:rsidRDefault="00267757" w:rsidP="00557EB0">
      <w:pPr>
        <w:pStyle w:val="NoSpacing"/>
        <w:ind w:left="720" w:hanging="720"/>
      </w:pPr>
    </w:p>
    <w:p w:rsidR="00267757" w:rsidRDefault="00267757" w:rsidP="00557EB0">
      <w:pPr>
        <w:pStyle w:val="NoSpacing"/>
        <w:ind w:left="720" w:hanging="720"/>
      </w:pPr>
    </w:p>
    <w:p w:rsidR="00267757" w:rsidRDefault="00267757" w:rsidP="00557EB0">
      <w:pPr>
        <w:pStyle w:val="NoSpacing"/>
        <w:ind w:left="720" w:hanging="720"/>
      </w:pPr>
    </w:p>
    <w:p w:rsidR="00267757" w:rsidRDefault="00267757" w:rsidP="00557EB0">
      <w:pPr>
        <w:pStyle w:val="NoSpacing"/>
        <w:ind w:left="720" w:hanging="720"/>
      </w:pPr>
    </w:p>
    <w:p w:rsidR="002D7350" w:rsidRDefault="002D7350" w:rsidP="00267757">
      <w:pPr>
        <w:pStyle w:val="NoSpacing"/>
        <w:ind w:left="720"/>
        <w:rPr>
          <w:b/>
        </w:rPr>
      </w:pPr>
    </w:p>
    <w:p w:rsidR="00414EC6" w:rsidRPr="00557EB0" w:rsidRDefault="00541B3C" w:rsidP="00267757">
      <w:pPr>
        <w:pStyle w:val="NoSpacing"/>
        <w:ind w:left="720"/>
      </w:pPr>
      <w:r w:rsidRPr="00541B3C">
        <w:rPr>
          <w:b/>
        </w:rPr>
        <w:t>Traffic and Transport</w:t>
      </w:r>
      <w:r w:rsidR="00414EC6" w:rsidRPr="00541B3C">
        <w:rPr>
          <w:b/>
        </w:rPr>
        <w:t xml:space="preserve"> </w:t>
      </w:r>
    </w:p>
    <w:p w:rsidR="00541B3C" w:rsidRPr="00541B3C" w:rsidRDefault="00541B3C" w:rsidP="00541B3C">
      <w:pPr>
        <w:pStyle w:val="NoSpacing"/>
        <w:ind w:left="720" w:hanging="720"/>
      </w:pPr>
    </w:p>
    <w:p w:rsidR="00541B3C" w:rsidRDefault="000B6EF2" w:rsidP="00541B3C">
      <w:pPr>
        <w:pStyle w:val="NoSpacing"/>
        <w:ind w:left="720" w:hanging="720"/>
      </w:pPr>
      <w:r>
        <w:t>18</w:t>
      </w:r>
      <w:r w:rsidR="00541B3C" w:rsidRPr="00541B3C">
        <w:t>.</w:t>
      </w:r>
      <w:r w:rsidR="00541B3C">
        <w:tab/>
        <w:t xml:space="preserve">Your Petitioner aver that the assessment of the Promoter as stated in section 12.4.16 </w:t>
      </w:r>
    </w:p>
    <w:p w:rsidR="002A610C" w:rsidRDefault="00541B3C" w:rsidP="002A610C">
      <w:pPr>
        <w:pStyle w:val="NoSpacing"/>
        <w:ind w:left="720"/>
      </w:pPr>
      <w:r>
        <w:t xml:space="preserve">of the Volume 2 CFA 16 of the Promoters Phase 1 Environmental Statement that construction </w:t>
      </w:r>
      <w:r w:rsidR="002A610C">
        <w:t xml:space="preserve">will result in “minimal increase in traffic movements” within Ufton is </w:t>
      </w:r>
    </w:p>
    <w:p w:rsidR="00E25A0D" w:rsidRDefault="002A610C" w:rsidP="002A610C">
      <w:pPr>
        <w:pStyle w:val="NoSpacing"/>
        <w:ind w:left="720"/>
      </w:pPr>
      <w:r>
        <w:t xml:space="preserve">totally inaccurate and misleading.  </w:t>
      </w:r>
    </w:p>
    <w:p w:rsidR="00E25A0D" w:rsidRDefault="00E25A0D" w:rsidP="00E25A0D">
      <w:pPr>
        <w:pStyle w:val="NoSpacing"/>
      </w:pPr>
    </w:p>
    <w:p w:rsidR="00E25A0D" w:rsidRDefault="000B6EF2" w:rsidP="00E25A0D">
      <w:pPr>
        <w:pStyle w:val="NoSpacing"/>
      </w:pPr>
      <w:r>
        <w:t>19</w:t>
      </w:r>
      <w:r w:rsidR="00E25A0D">
        <w:t>.</w:t>
      </w:r>
      <w:r w:rsidR="00E25A0D">
        <w:tab/>
        <w:t>Your Petitioners aver that with the Promoter using  (“Green Lane / The Ridgeway” )</w:t>
      </w:r>
    </w:p>
    <w:p w:rsidR="00E25A0D" w:rsidRDefault="00E25A0D" w:rsidP="00E25A0D">
      <w:pPr>
        <w:pStyle w:val="NoSpacing"/>
      </w:pPr>
      <w:r>
        <w:tab/>
        <w:t xml:space="preserve">as an access road to the Long Itchington Wood Tunnel Entrance site and the A425 </w:t>
      </w:r>
    </w:p>
    <w:p w:rsidR="00E25A0D" w:rsidRDefault="00E25A0D" w:rsidP="00E25A0D">
      <w:pPr>
        <w:pStyle w:val="NoSpacing"/>
        <w:ind w:firstLine="720"/>
      </w:pPr>
      <w:r>
        <w:t xml:space="preserve">forming one of the main lorry routes to / from the proposed line, along with </w:t>
      </w:r>
    </w:p>
    <w:p w:rsidR="00BB133D" w:rsidRDefault="00E25A0D" w:rsidP="00E25A0D">
      <w:pPr>
        <w:pStyle w:val="NoSpacing"/>
        <w:ind w:left="720"/>
      </w:pPr>
      <w:r>
        <w:t xml:space="preserve">construction traffic using this access road to the Promoters proposed construction compound.  This will significantly increase the traffic </w:t>
      </w:r>
      <w:r w:rsidR="00BB133D">
        <w:t xml:space="preserve">/ transport volumes in the </w:t>
      </w:r>
    </w:p>
    <w:p w:rsidR="00BB133D" w:rsidRDefault="00BB133D" w:rsidP="00E25A0D">
      <w:pPr>
        <w:pStyle w:val="NoSpacing"/>
        <w:ind w:left="720"/>
      </w:pPr>
      <w:r>
        <w:t>immediate area of Ufton.</w:t>
      </w:r>
    </w:p>
    <w:p w:rsidR="007321D1" w:rsidRDefault="007321D1" w:rsidP="00BB133D">
      <w:pPr>
        <w:pStyle w:val="NoSpacing"/>
      </w:pPr>
    </w:p>
    <w:p w:rsidR="00BB133D" w:rsidRDefault="000B6EF2" w:rsidP="00BB133D">
      <w:pPr>
        <w:pStyle w:val="NoSpacing"/>
      </w:pPr>
      <w:r>
        <w:t>20</w:t>
      </w:r>
      <w:r w:rsidR="00BB133D">
        <w:t>.</w:t>
      </w:r>
      <w:r w:rsidR="00BB133D">
        <w:tab/>
        <w:t xml:space="preserve">Your Petitioners aver that the Promoter proposes that “construction traffic will </w:t>
      </w:r>
    </w:p>
    <w:p w:rsidR="00BB133D" w:rsidRDefault="00BB133D" w:rsidP="00BB133D">
      <w:pPr>
        <w:pStyle w:val="NoSpacing"/>
        <w:ind w:firstLine="720"/>
      </w:pPr>
      <w:r>
        <w:t xml:space="preserve">travel South towards the Fosse Way, to enable traffic to gain access to the A425 </w:t>
      </w:r>
    </w:p>
    <w:p w:rsidR="00BB133D" w:rsidRDefault="00BB133D" w:rsidP="00BB133D">
      <w:pPr>
        <w:pStyle w:val="NoSpacing"/>
        <w:ind w:firstLine="720"/>
      </w:pPr>
      <w:r>
        <w:t>HGV`s  will have to travel into Ufton, circle around the island to travel South.</w:t>
      </w:r>
      <w:r w:rsidR="000002BA">
        <w:t xml:space="preserve">  This</w:t>
      </w:r>
    </w:p>
    <w:p w:rsidR="0090493D" w:rsidRDefault="000002BA" w:rsidP="000002BA">
      <w:pPr>
        <w:pStyle w:val="NoSpacing"/>
        <w:ind w:firstLine="720"/>
      </w:pPr>
      <w:r>
        <w:t>your Petitioners aver  would add further disruption t</w:t>
      </w:r>
      <w:r w:rsidR="0090493D">
        <w:t>o an already dangerous junction</w:t>
      </w:r>
    </w:p>
    <w:p w:rsidR="000002BA" w:rsidRDefault="0090493D" w:rsidP="000002BA">
      <w:pPr>
        <w:pStyle w:val="NoSpacing"/>
        <w:ind w:firstLine="720"/>
      </w:pPr>
      <w:r>
        <w:t xml:space="preserve">and is not acceptable and </w:t>
      </w:r>
      <w:r w:rsidR="0093680F">
        <w:t>contrary</w:t>
      </w:r>
      <w:r w:rsidR="002D7350">
        <w:t xml:space="preserve"> to </w:t>
      </w:r>
      <w:r w:rsidR="002D7350" w:rsidRPr="00E94266">
        <w:t>Warwickshire County Council`s Transport Policy</w:t>
      </w:r>
      <w:r w:rsidR="00472DF5">
        <w:rPr>
          <w:b/>
          <w:i/>
        </w:rPr>
        <w:t xml:space="preserve"> </w:t>
      </w:r>
    </w:p>
    <w:p w:rsidR="007321D1" w:rsidRDefault="007321D1" w:rsidP="007321D1">
      <w:pPr>
        <w:pStyle w:val="NoSpacing"/>
      </w:pPr>
    </w:p>
    <w:p w:rsidR="007321D1" w:rsidRDefault="00BC51DD" w:rsidP="007321D1">
      <w:pPr>
        <w:pStyle w:val="NoSpacing"/>
      </w:pPr>
      <w:r>
        <w:t>21.</w:t>
      </w:r>
      <w:r>
        <w:tab/>
        <w:t>A</w:t>
      </w:r>
      <w:r w:rsidR="007321D1">
        <w:t>s a result of the this, your Petitioner</w:t>
      </w:r>
      <w:r w:rsidR="000002BA">
        <w:t xml:space="preserve"> </w:t>
      </w:r>
      <w:r w:rsidR="007321D1">
        <w:t xml:space="preserve"> avers that there  will be significant increase </w:t>
      </w:r>
    </w:p>
    <w:p w:rsidR="007321D1" w:rsidRDefault="007321D1" w:rsidP="000002BA">
      <w:pPr>
        <w:pStyle w:val="NoSpacing"/>
        <w:ind w:firstLine="720"/>
      </w:pPr>
      <w:r>
        <w:t>in the volume of non-construction traffic using the</w:t>
      </w:r>
      <w:r w:rsidR="000002BA">
        <w:t xml:space="preserve"> minor road through the village.</w:t>
      </w:r>
      <w:r>
        <w:t xml:space="preserve"> </w:t>
      </w:r>
    </w:p>
    <w:p w:rsidR="007321D1" w:rsidRDefault="007321D1" w:rsidP="007321D1">
      <w:pPr>
        <w:pStyle w:val="NoSpacing"/>
        <w:ind w:firstLine="720"/>
      </w:pPr>
      <w:r>
        <w:t xml:space="preserve">This road is already used as a “rat run” and is totally unsuitable for diverting traffic </w:t>
      </w:r>
    </w:p>
    <w:p w:rsidR="00CF7B27" w:rsidRDefault="00CF7B27" w:rsidP="007321D1">
      <w:pPr>
        <w:pStyle w:val="NoSpacing"/>
        <w:ind w:firstLine="720"/>
      </w:pPr>
      <w:r>
        <w:t>b</w:t>
      </w:r>
      <w:r w:rsidR="007321D1">
        <w:t>eing , n</w:t>
      </w:r>
      <w:r>
        <w:t>arrow, with multiple driveways, field entrances, entrance to Nature Reserve,</w:t>
      </w:r>
    </w:p>
    <w:p w:rsidR="00CF7B27" w:rsidRDefault="00CF7B27" w:rsidP="007321D1">
      <w:pPr>
        <w:pStyle w:val="NoSpacing"/>
        <w:ind w:firstLine="720"/>
      </w:pPr>
      <w:r>
        <w:t xml:space="preserve">with parked vehicles and </w:t>
      </w:r>
      <w:r w:rsidR="00F069DE">
        <w:t>pedestrians</w:t>
      </w:r>
      <w:r>
        <w:t xml:space="preserve">  including children </w:t>
      </w:r>
      <w:r w:rsidR="00F069DE">
        <w:t>using</w:t>
      </w:r>
      <w:r>
        <w:t xml:space="preserve"> it.  Any increase in traffic </w:t>
      </w:r>
    </w:p>
    <w:p w:rsidR="00CF7B27" w:rsidRDefault="00CF7B27" w:rsidP="007321D1">
      <w:pPr>
        <w:pStyle w:val="NoSpacing"/>
        <w:ind w:firstLine="720"/>
      </w:pPr>
      <w:r>
        <w:t xml:space="preserve">would result in safety issues, noise </w:t>
      </w:r>
      <w:r w:rsidR="00BC51DD">
        <w:t>e</w:t>
      </w:r>
      <w:r w:rsidR="007C024E">
        <w:t>missions</w:t>
      </w:r>
      <w:r>
        <w:t>,</w:t>
      </w:r>
      <w:r w:rsidR="00214D52">
        <w:t xml:space="preserve"> </w:t>
      </w:r>
      <w:r>
        <w:t xml:space="preserve">congestion and disruption.  There is </w:t>
      </w:r>
    </w:p>
    <w:p w:rsidR="000002BA" w:rsidRDefault="00CF7B27" w:rsidP="007321D1">
      <w:pPr>
        <w:pStyle w:val="NoSpacing"/>
        <w:ind w:firstLine="720"/>
      </w:pPr>
      <w:r>
        <w:t>also a serious risk to the older properties from vibration damage.</w:t>
      </w:r>
      <w:r w:rsidR="000002BA">
        <w:t xml:space="preserve">   So making a </w:t>
      </w:r>
    </w:p>
    <w:p w:rsidR="007321D1" w:rsidRDefault="000002BA" w:rsidP="007321D1">
      <w:pPr>
        <w:pStyle w:val="NoSpacing"/>
        <w:ind w:firstLine="720"/>
      </w:pPr>
      <w:r>
        <w:t>dangerous junction</w:t>
      </w:r>
      <w:r w:rsidR="00DB73A5">
        <w:t>.</w:t>
      </w:r>
      <w:r>
        <w:t xml:space="preserve"> </w:t>
      </w:r>
      <w:r w:rsidR="00CF7B27">
        <w:t xml:space="preserve"> </w:t>
      </w:r>
      <w:r w:rsidR="007321D1">
        <w:t xml:space="preserve"> </w:t>
      </w:r>
    </w:p>
    <w:p w:rsidR="00DC6AD8" w:rsidRDefault="00DC6AD8" w:rsidP="00DC6AD8">
      <w:pPr>
        <w:pStyle w:val="NoSpacing"/>
      </w:pPr>
    </w:p>
    <w:p w:rsidR="00DC6AD8" w:rsidRDefault="00CF7B27" w:rsidP="00DC6AD8">
      <w:pPr>
        <w:pStyle w:val="NoSpacing"/>
      </w:pPr>
      <w:r>
        <w:t>22</w:t>
      </w:r>
      <w:r w:rsidR="00DC6AD8">
        <w:t>.</w:t>
      </w:r>
      <w:r w:rsidR="00DC6AD8">
        <w:tab/>
        <w:t xml:space="preserve">Your Petitioners aver that the Promoter and Nominated Undertaker provide signage </w:t>
      </w:r>
    </w:p>
    <w:p w:rsidR="00DC6AD8" w:rsidRDefault="00DC6AD8" w:rsidP="00DC6AD8">
      <w:pPr>
        <w:pStyle w:val="NoSpacing"/>
      </w:pPr>
      <w:r>
        <w:tab/>
        <w:t xml:space="preserve">within the village to ensure “Construction Traffic” does not use the village side roads </w:t>
      </w:r>
    </w:p>
    <w:p w:rsidR="00CF7B27" w:rsidRDefault="00267757" w:rsidP="00DC6AD8">
      <w:pPr>
        <w:pStyle w:val="NoSpacing"/>
      </w:pPr>
      <w:r>
        <w:tab/>
        <w:t>i.e. “Access to village Only</w:t>
      </w:r>
      <w:r w:rsidR="00DC6AD8">
        <w:t>, speed humps and appropriate Weight Limits etc.”</w:t>
      </w:r>
      <w:r w:rsidR="00CF7B27">
        <w:t xml:space="preserve"> and </w:t>
      </w:r>
    </w:p>
    <w:p w:rsidR="00214D52" w:rsidRDefault="00CF7B27" w:rsidP="00CF7B27">
      <w:pPr>
        <w:pStyle w:val="NoSpacing"/>
        <w:ind w:left="720"/>
      </w:pPr>
      <w:r>
        <w:t xml:space="preserve">enter into a “Traffic Management Plan”  which should be agreed with Warwickshire </w:t>
      </w:r>
    </w:p>
    <w:p w:rsidR="00DC6AD8" w:rsidRDefault="00CF7B27" w:rsidP="00CF7B27">
      <w:pPr>
        <w:pStyle w:val="NoSpacing"/>
        <w:ind w:left="720"/>
      </w:pPr>
      <w:r>
        <w:t>County Cou</w:t>
      </w:r>
      <w:r w:rsidR="00DB73A5">
        <w:t>ncil and Ufton Parish Council along with independent monitoring by the</w:t>
      </w:r>
    </w:p>
    <w:p w:rsidR="00DB73A5" w:rsidRDefault="00DB73A5" w:rsidP="00CF7B27">
      <w:pPr>
        <w:pStyle w:val="NoSpacing"/>
        <w:ind w:left="720"/>
      </w:pPr>
      <w:r>
        <w:t>Promoters.</w:t>
      </w:r>
    </w:p>
    <w:p w:rsidR="00DB73A5" w:rsidRDefault="00DB73A5" w:rsidP="00CF7B27">
      <w:pPr>
        <w:pStyle w:val="NoSpacing"/>
        <w:ind w:left="720"/>
      </w:pPr>
    </w:p>
    <w:p w:rsidR="00557EB0" w:rsidRDefault="00557EB0" w:rsidP="00DC6AD8">
      <w:pPr>
        <w:pStyle w:val="NoSpacing"/>
      </w:pPr>
    </w:p>
    <w:p w:rsidR="00541B3C" w:rsidRPr="00DC6AD8" w:rsidRDefault="00DC6AD8" w:rsidP="00DC6AD8">
      <w:pPr>
        <w:pStyle w:val="NoSpacing"/>
        <w:rPr>
          <w:b/>
        </w:rPr>
      </w:pPr>
      <w:r>
        <w:tab/>
      </w:r>
      <w:r w:rsidR="000B6EF2">
        <w:rPr>
          <w:b/>
        </w:rPr>
        <w:t>Noise  and Vibration</w:t>
      </w:r>
      <w:r w:rsidRPr="00DC6AD8">
        <w:rPr>
          <w:b/>
        </w:rPr>
        <w:t xml:space="preserve"> </w:t>
      </w:r>
      <w:r w:rsidR="00BB133D" w:rsidRPr="00DC6AD8">
        <w:rPr>
          <w:b/>
        </w:rPr>
        <w:t xml:space="preserve">    </w:t>
      </w:r>
      <w:r w:rsidR="00E25A0D" w:rsidRPr="00DC6AD8">
        <w:rPr>
          <w:b/>
        </w:rPr>
        <w:t xml:space="preserve">    </w:t>
      </w:r>
      <w:r w:rsidR="002A610C" w:rsidRPr="00DC6AD8">
        <w:rPr>
          <w:b/>
        </w:rPr>
        <w:t xml:space="preserve">   </w:t>
      </w:r>
    </w:p>
    <w:p w:rsidR="00DC6AD8" w:rsidRDefault="00DC6AD8" w:rsidP="00DC6AD8">
      <w:pPr>
        <w:pStyle w:val="NoSpacing"/>
      </w:pPr>
    </w:p>
    <w:p w:rsidR="00DC6AD8" w:rsidRDefault="00CF7B27" w:rsidP="00DC6AD8">
      <w:pPr>
        <w:pStyle w:val="NoSpacing"/>
      </w:pPr>
      <w:r>
        <w:t>23</w:t>
      </w:r>
      <w:r w:rsidR="000B6EF2">
        <w:t>.</w:t>
      </w:r>
      <w:r w:rsidR="000B6EF2">
        <w:tab/>
        <w:t xml:space="preserve">This section of the railway runs </w:t>
      </w:r>
      <w:r w:rsidR="00BC51DD">
        <w:t xml:space="preserve">through </w:t>
      </w:r>
      <w:r w:rsidR="000B6EF2">
        <w:t xml:space="preserve">what is a predominately rural area and </w:t>
      </w:r>
      <w:r w:rsidR="00557EB0">
        <w:t>will</w:t>
      </w:r>
      <w:r w:rsidR="000B6EF2">
        <w:t xml:space="preserve"> generate </w:t>
      </w:r>
    </w:p>
    <w:p w:rsidR="00267757" w:rsidRDefault="000B6EF2" w:rsidP="00DC6AD8">
      <w:pPr>
        <w:pStyle w:val="NoSpacing"/>
      </w:pPr>
      <w:r>
        <w:t>`</w:t>
      </w:r>
      <w:r>
        <w:tab/>
        <w:t>substantial noise and vibration and have a considerable impact on the area</w:t>
      </w:r>
      <w:r w:rsidR="00267757">
        <w:t xml:space="preserve"> during the </w:t>
      </w:r>
    </w:p>
    <w:p w:rsidR="000B6EF2" w:rsidRDefault="00267757" w:rsidP="00267757">
      <w:pPr>
        <w:pStyle w:val="NoSpacing"/>
        <w:ind w:firstLine="720"/>
      </w:pPr>
      <w:r>
        <w:t>construction period</w:t>
      </w:r>
      <w:r w:rsidR="000B6EF2">
        <w:t xml:space="preserve">. </w:t>
      </w:r>
    </w:p>
    <w:p w:rsidR="000B6EF2" w:rsidRDefault="000B6EF2" w:rsidP="00DC6AD8">
      <w:pPr>
        <w:pStyle w:val="NoSpacing"/>
      </w:pPr>
      <w:r>
        <w:t xml:space="preserve"> </w:t>
      </w:r>
    </w:p>
    <w:p w:rsidR="00F8641F" w:rsidRDefault="00CF7B27" w:rsidP="00F8641F">
      <w:pPr>
        <w:pStyle w:val="NoSpacing"/>
      </w:pPr>
      <w:r>
        <w:t>24</w:t>
      </w:r>
      <w:r w:rsidR="002D7350">
        <w:t>.</w:t>
      </w:r>
      <w:r w:rsidR="002D7350">
        <w:tab/>
      </w:r>
      <w:r w:rsidR="000B6EF2">
        <w:t xml:space="preserve"> Your Petitioners aver that it is fair and reasonable for the community of Ufton to </w:t>
      </w:r>
    </w:p>
    <w:p w:rsidR="00DB73A5" w:rsidRDefault="000B6EF2" w:rsidP="000B6EF2">
      <w:pPr>
        <w:pStyle w:val="NoSpacing"/>
        <w:ind w:left="720"/>
      </w:pPr>
      <w:r>
        <w:t xml:space="preserve">expect the highest possible levels of mitigation against these impacts.   </w:t>
      </w:r>
      <w:r w:rsidR="00F8641F">
        <w:t xml:space="preserve">It is noted </w:t>
      </w:r>
    </w:p>
    <w:p w:rsidR="00DB73A5" w:rsidRDefault="00F8641F" w:rsidP="00DB73A5">
      <w:pPr>
        <w:pStyle w:val="NoSpacing"/>
        <w:ind w:left="720"/>
      </w:pPr>
      <w:r>
        <w:t xml:space="preserve">that taller screening is proposed  along the edge of the construction site by Wood </w:t>
      </w:r>
    </w:p>
    <w:p w:rsidR="00DB73A5" w:rsidRDefault="00F8641F" w:rsidP="00DB73A5">
      <w:pPr>
        <w:pStyle w:val="NoSpacing"/>
        <w:ind w:left="720"/>
      </w:pPr>
      <w:r>
        <w:t>Farm, but</w:t>
      </w:r>
      <w:r w:rsidR="00DB73A5">
        <w:t xml:space="preserve"> </w:t>
      </w:r>
      <w:r>
        <w:t>the definitions of the height and nat</w:t>
      </w:r>
      <w:r w:rsidR="00267757">
        <w:t>ure of the Noise Barriers is not</w:t>
      </w:r>
      <w:r>
        <w:t xml:space="preserve"> </w:t>
      </w:r>
    </w:p>
    <w:p w:rsidR="00F8641F" w:rsidRDefault="00F8641F" w:rsidP="00DB73A5">
      <w:pPr>
        <w:pStyle w:val="NoSpacing"/>
        <w:ind w:left="720"/>
      </w:pPr>
      <w:r>
        <w:t>determinable from the Environmental Statement.</w:t>
      </w:r>
    </w:p>
    <w:p w:rsidR="00F8641F" w:rsidRDefault="00F8641F" w:rsidP="000B6EF2">
      <w:pPr>
        <w:pStyle w:val="NoSpacing"/>
        <w:ind w:left="720"/>
      </w:pPr>
    </w:p>
    <w:p w:rsidR="00DB73A5" w:rsidRDefault="00DB73A5" w:rsidP="000B6EF2">
      <w:pPr>
        <w:pStyle w:val="NoSpacing"/>
        <w:ind w:left="720"/>
      </w:pPr>
    </w:p>
    <w:p w:rsidR="00DB73A5" w:rsidRDefault="00DB73A5" w:rsidP="000B6EF2">
      <w:pPr>
        <w:pStyle w:val="NoSpacing"/>
        <w:ind w:left="720"/>
      </w:pPr>
    </w:p>
    <w:p w:rsidR="00F8641F" w:rsidRDefault="00CF7B27" w:rsidP="00F8641F">
      <w:pPr>
        <w:pStyle w:val="NoSpacing"/>
      </w:pPr>
      <w:r>
        <w:t>25</w:t>
      </w:r>
      <w:r w:rsidR="00F8641F">
        <w:t>.</w:t>
      </w:r>
      <w:r w:rsidR="00F8641F">
        <w:tab/>
        <w:t xml:space="preserve">Your Petitioners aver that the Noise Barriers proposed by the </w:t>
      </w:r>
      <w:r w:rsidR="00557EB0">
        <w:t>Promoters</w:t>
      </w:r>
      <w:r w:rsidR="00F8641F">
        <w:t xml:space="preserve"> should be of </w:t>
      </w:r>
    </w:p>
    <w:p w:rsidR="00DB73A5" w:rsidRDefault="00267757" w:rsidP="00F8641F">
      <w:pPr>
        <w:pStyle w:val="NoSpacing"/>
        <w:ind w:left="720"/>
      </w:pPr>
      <w:r>
        <w:t>t</w:t>
      </w:r>
      <w:r w:rsidR="00F8641F">
        <w:t xml:space="preserve">he highest technical quality and </w:t>
      </w:r>
      <w:r w:rsidR="00DB73A5">
        <w:t xml:space="preserve">conform to and in line with European Union and Environmental  Health Legislation and certified by specialist </w:t>
      </w:r>
      <w:r w:rsidR="00F8641F">
        <w:t>environmental  engineers</w:t>
      </w:r>
    </w:p>
    <w:p w:rsidR="00F8641F" w:rsidRDefault="00F8641F" w:rsidP="00F8641F">
      <w:pPr>
        <w:pStyle w:val="NoSpacing"/>
        <w:ind w:left="720"/>
      </w:pPr>
      <w:r>
        <w:t xml:space="preserve">prior to any </w:t>
      </w:r>
      <w:r w:rsidR="00DB73A5">
        <w:t xml:space="preserve">construction </w:t>
      </w:r>
      <w:r>
        <w:t>work commencing.</w:t>
      </w:r>
    </w:p>
    <w:p w:rsidR="0036231C" w:rsidRDefault="0036231C" w:rsidP="00F8641F">
      <w:pPr>
        <w:pStyle w:val="NoSpacing"/>
        <w:ind w:left="720"/>
      </w:pPr>
    </w:p>
    <w:p w:rsidR="00DB73A5" w:rsidRDefault="00DB73A5" w:rsidP="00F8641F">
      <w:pPr>
        <w:pStyle w:val="NoSpacing"/>
        <w:ind w:left="720"/>
        <w:rPr>
          <w:b/>
        </w:rPr>
      </w:pPr>
    </w:p>
    <w:p w:rsidR="0036231C" w:rsidRDefault="0036231C" w:rsidP="00F8641F">
      <w:pPr>
        <w:pStyle w:val="NoSpacing"/>
        <w:ind w:left="720"/>
        <w:rPr>
          <w:b/>
        </w:rPr>
      </w:pPr>
      <w:r>
        <w:rPr>
          <w:b/>
        </w:rPr>
        <w:t xml:space="preserve">Wood Farm </w:t>
      </w:r>
      <w:r w:rsidRPr="0036231C">
        <w:rPr>
          <w:b/>
        </w:rPr>
        <w:t>Construction Compound</w:t>
      </w:r>
    </w:p>
    <w:p w:rsidR="0036231C" w:rsidRDefault="0036231C" w:rsidP="0036231C">
      <w:pPr>
        <w:pStyle w:val="NoSpacing"/>
        <w:rPr>
          <w:b/>
        </w:rPr>
      </w:pPr>
    </w:p>
    <w:p w:rsidR="00DB73A5" w:rsidRDefault="00CF7B27" w:rsidP="0036231C">
      <w:pPr>
        <w:pStyle w:val="NoSpacing"/>
      </w:pPr>
      <w:r>
        <w:t>26</w:t>
      </w:r>
      <w:r w:rsidR="0036231C" w:rsidRPr="0036231C">
        <w:t>.</w:t>
      </w:r>
      <w:r w:rsidR="0036231C">
        <w:tab/>
        <w:t>The Environmental Statement (Vol 21 Map Books – CFA 16CT-05.087 and CFA 17-</w:t>
      </w:r>
    </w:p>
    <w:p w:rsidR="00DB73A5" w:rsidRDefault="0036231C" w:rsidP="00DB73A5">
      <w:pPr>
        <w:pStyle w:val="NoSpacing"/>
        <w:ind w:firstLine="720"/>
      </w:pPr>
      <w:r>
        <w:t>LV03.0696)</w:t>
      </w:r>
      <w:r w:rsidR="00DB73A5">
        <w:t xml:space="preserve"> </w:t>
      </w:r>
      <w:r>
        <w:t xml:space="preserve">Shows a </w:t>
      </w:r>
      <w:r w:rsidRPr="0036231C">
        <w:rPr>
          <w:i/>
        </w:rPr>
        <w:t>Secondary Construction Access Route</w:t>
      </w:r>
      <w:r>
        <w:t xml:space="preserve"> being constructed to serve </w:t>
      </w:r>
    </w:p>
    <w:p w:rsidR="006D71EF" w:rsidRDefault="0036231C" w:rsidP="006D71EF">
      <w:pPr>
        <w:pStyle w:val="NoSpacing"/>
        <w:ind w:left="720"/>
      </w:pPr>
      <w:r>
        <w:t>the proposed</w:t>
      </w:r>
      <w:r w:rsidR="00DB73A5">
        <w:t xml:space="preserve"> </w:t>
      </w:r>
      <w:r w:rsidR="006D71EF">
        <w:t>c</w:t>
      </w:r>
      <w:r>
        <w:t xml:space="preserve">onstruction camp for the Long Itchington / Ufton Woods Tunnel.   This follows the </w:t>
      </w:r>
      <w:r w:rsidR="00557EB0">
        <w:t xml:space="preserve">line </w:t>
      </w:r>
      <w:r>
        <w:t xml:space="preserve">of The Ridgeway / Green Lane for a short distance before following the </w:t>
      </w:r>
    </w:p>
    <w:p w:rsidR="006D71EF" w:rsidRDefault="0036231C" w:rsidP="006D71EF">
      <w:pPr>
        <w:pStyle w:val="NoSpacing"/>
        <w:ind w:left="720"/>
      </w:pPr>
      <w:r>
        <w:t xml:space="preserve">line of the access road to Wood Farm and then deviating to follow the contours of the </w:t>
      </w:r>
    </w:p>
    <w:p w:rsidR="0036231C" w:rsidRDefault="0036231C" w:rsidP="006D71EF">
      <w:pPr>
        <w:pStyle w:val="NoSpacing"/>
        <w:ind w:left="720"/>
      </w:pPr>
      <w:r>
        <w:t>hill.</w:t>
      </w:r>
      <w:r w:rsidR="00DB73A5">
        <w:t xml:space="preserve"> </w:t>
      </w:r>
    </w:p>
    <w:p w:rsidR="0036231C" w:rsidRDefault="0036231C" w:rsidP="00557EB0">
      <w:pPr>
        <w:pStyle w:val="NoSpacing"/>
      </w:pPr>
    </w:p>
    <w:p w:rsidR="00557EB0" w:rsidRDefault="00CF7B27" w:rsidP="00557EB0">
      <w:pPr>
        <w:pStyle w:val="NoSpacing"/>
        <w:ind w:left="720" w:hanging="720"/>
        <w:rPr>
          <w:i/>
        </w:rPr>
      </w:pPr>
      <w:r>
        <w:t>27</w:t>
      </w:r>
      <w:r w:rsidR="00557EB0">
        <w:t>.</w:t>
      </w:r>
      <w:r w:rsidR="00557EB0">
        <w:tab/>
        <w:t xml:space="preserve">Your Petitioners aver that it would make better economic </w:t>
      </w:r>
      <w:r w:rsidR="00F069DE">
        <w:t>sense if</w:t>
      </w:r>
      <w:r w:rsidR="00557EB0">
        <w:t xml:space="preserve"> the </w:t>
      </w:r>
      <w:r w:rsidR="00557EB0" w:rsidRPr="00557EB0">
        <w:rPr>
          <w:i/>
        </w:rPr>
        <w:t xml:space="preserve">“Secondary </w:t>
      </w:r>
    </w:p>
    <w:p w:rsidR="00D842EA" w:rsidRDefault="00557EB0" w:rsidP="00557EB0">
      <w:pPr>
        <w:pStyle w:val="NoSpacing"/>
        <w:ind w:left="720"/>
      </w:pPr>
      <w:r w:rsidRPr="00557EB0">
        <w:rPr>
          <w:i/>
        </w:rPr>
        <w:t>Access Route”</w:t>
      </w:r>
      <w:r>
        <w:rPr>
          <w:i/>
        </w:rPr>
        <w:t xml:space="preserve"> </w:t>
      </w:r>
      <w:r>
        <w:t>followed the line of the D road stated as the Ridgeway/Green Lane until</w:t>
      </w:r>
    </w:p>
    <w:p w:rsidR="00D842EA" w:rsidRDefault="00557EB0" w:rsidP="00557EB0">
      <w:pPr>
        <w:pStyle w:val="NoSpacing"/>
        <w:ind w:left="720"/>
      </w:pPr>
      <w:r>
        <w:t xml:space="preserve"> it reached grid position B-g on the map CT-05-087 and then turned right up to the </w:t>
      </w:r>
    </w:p>
    <w:p w:rsidR="00557EB0" w:rsidRDefault="00557EB0" w:rsidP="00557EB0">
      <w:pPr>
        <w:pStyle w:val="NoSpacing"/>
        <w:ind w:left="720"/>
      </w:pPr>
      <w:r>
        <w:t>proposed compound.   This would have the following advantages :-</w:t>
      </w:r>
    </w:p>
    <w:p w:rsidR="00CF7B27" w:rsidRDefault="00CF7B27" w:rsidP="00DB73A5">
      <w:pPr>
        <w:pStyle w:val="NoSpacing"/>
      </w:pPr>
    </w:p>
    <w:p w:rsidR="00557EB0" w:rsidRDefault="00557EB0" w:rsidP="00557EB0">
      <w:pPr>
        <w:pStyle w:val="NoSpacing"/>
        <w:ind w:left="720"/>
      </w:pPr>
      <w:r>
        <w:t>(a)</w:t>
      </w:r>
      <w:r>
        <w:tab/>
        <w:t xml:space="preserve">Less </w:t>
      </w:r>
      <w:r w:rsidR="00DB73A5">
        <w:t xml:space="preserve">Grade A </w:t>
      </w:r>
      <w:r>
        <w:t>farmland would be required for new access road</w:t>
      </w:r>
    </w:p>
    <w:p w:rsidR="00557EB0" w:rsidRDefault="00557EB0" w:rsidP="00557EB0">
      <w:pPr>
        <w:pStyle w:val="NoSpacing"/>
        <w:ind w:left="720"/>
      </w:pPr>
    </w:p>
    <w:p w:rsidR="00D842EA" w:rsidRDefault="00557EB0" w:rsidP="00557EB0">
      <w:pPr>
        <w:pStyle w:val="NoSpacing"/>
        <w:ind w:left="1440" w:hanging="720"/>
      </w:pPr>
      <w:r>
        <w:t>(b)</w:t>
      </w:r>
      <w:r>
        <w:tab/>
        <w:t xml:space="preserve">Once the access road has been constructed it can be left in place upon </w:t>
      </w:r>
    </w:p>
    <w:p w:rsidR="00D842EA" w:rsidRDefault="00557EB0" w:rsidP="00D842EA">
      <w:pPr>
        <w:pStyle w:val="NoSpacing"/>
        <w:ind w:left="1440"/>
      </w:pPr>
      <w:r>
        <w:t>completion of the construction of the railway</w:t>
      </w:r>
      <w:r w:rsidR="00DB73A5">
        <w:t>, so eliminating any</w:t>
      </w:r>
      <w:r w:rsidR="00CF7B27">
        <w:t xml:space="preserve"> expenditure </w:t>
      </w:r>
    </w:p>
    <w:p w:rsidR="00557EB0" w:rsidRDefault="006D71EF" w:rsidP="00D842EA">
      <w:pPr>
        <w:pStyle w:val="NoSpacing"/>
        <w:ind w:left="1440"/>
      </w:pPr>
      <w:r>
        <w:t xml:space="preserve">to the Promoters </w:t>
      </w:r>
      <w:r w:rsidR="00CF7B27">
        <w:t>in removing it</w:t>
      </w:r>
      <w:r w:rsidR="00F069DE">
        <w:t>.</w:t>
      </w:r>
    </w:p>
    <w:p w:rsidR="00F069DE" w:rsidRDefault="00F069DE" w:rsidP="00557EB0">
      <w:pPr>
        <w:pStyle w:val="NoSpacing"/>
        <w:ind w:left="1440" w:hanging="720"/>
      </w:pPr>
    </w:p>
    <w:p w:rsidR="006D71EF" w:rsidRDefault="006D71EF" w:rsidP="006D71EF">
      <w:pPr>
        <w:pStyle w:val="NoSpacing"/>
        <w:ind w:left="1440" w:hanging="720"/>
      </w:pPr>
      <w:r>
        <w:t>(c)</w:t>
      </w:r>
      <w:r>
        <w:tab/>
        <w:t xml:space="preserve">A further benefit is, it would allow easier access for Ramblers to </w:t>
      </w:r>
      <w:r w:rsidR="00F069DE">
        <w:t>The Ridgeway/Green Lane</w:t>
      </w:r>
      <w:r>
        <w:t xml:space="preserve">, whilst at the same time reduce the damage caused </w:t>
      </w:r>
    </w:p>
    <w:p w:rsidR="006D71EF" w:rsidRDefault="006D71EF" w:rsidP="006D71EF">
      <w:pPr>
        <w:pStyle w:val="NoSpacing"/>
        <w:ind w:left="1440"/>
      </w:pPr>
      <w:r>
        <w:t>By unauthorised motor vehicles</w:t>
      </w:r>
      <w:r w:rsidR="00F069DE">
        <w:t>.</w:t>
      </w:r>
    </w:p>
    <w:p w:rsidR="006D71EF" w:rsidRDefault="006D71EF" w:rsidP="006D71EF">
      <w:pPr>
        <w:pStyle w:val="NoSpacing"/>
      </w:pPr>
    </w:p>
    <w:p w:rsidR="006D71EF" w:rsidRDefault="006D71EF" w:rsidP="00EC3318">
      <w:pPr>
        <w:pStyle w:val="NoSpacing"/>
        <w:jc w:val="center"/>
      </w:pPr>
    </w:p>
    <w:p w:rsidR="00EC3318" w:rsidRDefault="00EC3318" w:rsidP="00EC3318">
      <w:pPr>
        <w:pStyle w:val="NoSpacing"/>
        <w:jc w:val="center"/>
        <w:rPr>
          <w:b/>
        </w:rPr>
      </w:pPr>
      <w:r w:rsidRPr="00EC3318">
        <w:rPr>
          <w:b/>
        </w:rPr>
        <w:t>Part 2</w:t>
      </w:r>
      <w:r>
        <w:rPr>
          <w:b/>
        </w:rPr>
        <w:t xml:space="preserve"> Generic Issues</w:t>
      </w:r>
    </w:p>
    <w:p w:rsidR="00EC3318" w:rsidRDefault="00EC3318" w:rsidP="00EC3318">
      <w:pPr>
        <w:pStyle w:val="NoSpacing"/>
        <w:rPr>
          <w:b/>
        </w:rPr>
      </w:pPr>
    </w:p>
    <w:p w:rsidR="00EC3318" w:rsidRDefault="00EC3318" w:rsidP="00EC3318">
      <w:pPr>
        <w:pStyle w:val="NoSpacing"/>
        <w:rPr>
          <w:b/>
        </w:rPr>
      </w:pPr>
      <w:r>
        <w:rPr>
          <w:b/>
        </w:rPr>
        <w:t>General</w:t>
      </w:r>
    </w:p>
    <w:p w:rsidR="00EC3318" w:rsidRDefault="00EC3318" w:rsidP="00EC3318">
      <w:pPr>
        <w:pStyle w:val="NoSpacing"/>
        <w:rPr>
          <w:b/>
        </w:rPr>
      </w:pPr>
    </w:p>
    <w:p w:rsidR="00EC3318" w:rsidRDefault="00EC3318" w:rsidP="00EC3318">
      <w:pPr>
        <w:pStyle w:val="NoSpacing"/>
      </w:pPr>
      <w:r w:rsidRPr="00EC3318">
        <w:t>28.</w:t>
      </w:r>
      <w:r w:rsidRPr="00EC3318">
        <w:tab/>
      </w:r>
      <w:r>
        <w:t>Your Petitioners aver that Schedule 1 section 1 subsection 2 (c ) which allows the</w:t>
      </w:r>
    </w:p>
    <w:p w:rsidR="00EC3318" w:rsidRDefault="00EC3318" w:rsidP="00EC3318">
      <w:pPr>
        <w:pStyle w:val="NoSpacing"/>
      </w:pPr>
      <w:r>
        <w:tab/>
        <w:t xml:space="preserve">Nominated Undertaker to “deviate – (c ) Vertically upwards to any extent not </w:t>
      </w:r>
    </w:p>
    <w:p w:rsidR="00EC3318" w:rsidRDefault="00EC3318" w:rsidP="00EC3318">
      <w:pPr>
        <w:pStyle w:val="NoSpacing"/>
      </w:pPr>
      <w:r>
        <w:tab/>
        <w:t>exceeding 3 metres from the level shown for that work on the deposited sections, but</w:t>
      </w:r>
    </w:p>
    <w:p w:rsidR="00EC3318" w:rsidRDefault="00EC3318" w:rsidP="00EC3318">
      <w:pPr>
        <w:pStyle w:val="NoSpacing"/>
      </w:pPr>
      <w:r>
        <w:tab/>
        <w:t>doing so in a case mentioned in sub-paragraph )1)(c ) does not increase the limit</w:t>
      </w:r>
    </w:p>
    <w:p w:rsidR="00EC3318" w:rsidRDefault="00EC3318" w:rsidP="00EC3318">
      <w:pPr>
        <w:pStyle w:val="NoSpacing"/>
      </w:pPr>
      <w:r>
        <w:tab/>
        <w:t xml:space="preserve">referred to in that sub-paragraph” creates a potential `loophole` that could allow the </w:t>
      </w:r>
    </w:p>
    <w:p w:rsidR="00EC3318" w:rsidRDefault="00EC3318" w:rsidP="00EC3318">
      <w:pPr>
        <w:pStyle w:val="NoSpacing"/>
        <w:ind w:firstLine="720"/>
      </w:pPr>
      <w:r>
        <w:t xml:space="preserve">Nominated Undertaker to create additional nuisance and blight above and beyond </w:t>
      </w:r>
    </w:p>
    <w:p w:rsidR="0093680F" w:rsidRDefault="00EC3318" w:rsidP="00EC3318">
      <w:pPr>
        <w:pStyle w:val="NoSpacing"/>
        <w:ind w:firstLine="720"/>
      </w:pPr>
      <w:r>
        <w:t xml:space="preserve">That contemplated in the Environmental Statement.  Your Petitioners </w:t>
      </w:r>
      <w:r w:rsidR="0093680F">
        <w:t xml:space="preserve">are concerned </w:t>
      </w:r>
    </w:p>
    <w:p w:rsidR="0093680F" w:rsidRDefault="0093680F" w:rsidP="00EC3318">
      <w:pPr>
        <w:pStyle w:val="NoSpacing"/>
        <w:ind w:firstLine="720"/>
      </w:pPr>
      <w:r>
        <w:t>that</w:t>
      </w:r>
      <w:r w:rsidR="00EC3318">
        <w:t xml:space="preserve"> </w:t>
      </w:r>
      <w:r>
        <w:t xml:space="preserve">sub-paragraph (1)(c) refers only to stations, depots and shafts.  In rural areas </w:t>
      </w:r>
    </w:p>
    <w:p w:rsidR="0093680F" w:rsidRDefault="0093680F" w:rsidP="00EC3318">
      <w:pPr>
        <w:pStyle w:val="NoSpacing"/>
        <w:ind w:firstLine="720"/>
      </w:pPr>
      <w:r>
        <w:t>where no such structure (s) is/are planned the line could be raised in an obtrusive</w:t>
      </w:r>
    </w:p>
    <w:p w:rsidR="0093680F" w:rsidRDefault="0093680F" w:rsidP="00EC3318">
      <w:pPr>
        <w:pStyle w:val="NoSpacing"/>
        <w:ind w:firstLine="720"/>
      </w:pPr>
      <w:r>
        <w:t xml:space="preserve">manner not conducive to the character of the local landscape and such elevation </w:t>
      </w:r>
    </w:p>
    <w:p w:rsidR="00EC3318" w:rsidRPr="00EC3318" w:rsidRDefault="0093680F" w:rsidP="00EC3318">
      <w:pPr>
        <w:pStyle w:val="NoSpacing"/>
        <w:ind w:firstLine="720"/>
      </w:pPr>
      <w:r>
        <w:t>might also give rise to additional visual and audible nuisance.</w:t>
      </w:r>
      <w:r w:rsidR="00EC3318">
        <w:t xml:space="preserve">  </w:t>
      </w:r>
    </w:p>
    <w:p w:rsidR="00EC3318" w:rsidRDefault="00EC3318" w:rsidP="00EC3318">
      <w:pPr>
        <w:pStyle w:val="NoSpacing"/>
        <w:rPr>
          <w:b/>
        </w:rPr>
      </w:pPr>
    </w:p>
    <w:p w:rsidR="00EC3318" w:rsidRDefault="00EC3318" w:rsidP="00EC3318">
      <w:pPr>
        <w:pStyle w:val="NoSpacing"/>
        <w:rPr>
          <w:b/>
        </w:rPr>
      </w:pPr>
    </w:p>
    <w:p w:rsidR="00EC3318" w:rsidRDefault="00EC3318" w:rsidP="00EC3318">
      <w:pPr>
        <w:pStyle w:val="NoSpacing"/>
        <w:rPr>
          <w:b/>
        </w:rPr>
      </w:pPr>
    </w:p>
    <w:p w:rsidR="002D7350" w:rsidRDefault="002D7350" w:rsidP="00EC3318">
      <w:pPr>
        <w:pStyle w:val="NoSpacing"/>
        <w:rPr>
          <w:b/>
        </w:rPr>
      </w:pPr>
    </w:p>
    <w:p w:rsidR="00EC3318" w:rsidRDefault="00EC3318" w:rsidP="00EC3318">
      <w:pPr>
        <w:pStyle w:val="NoSpacing"/>
        <w:rPr>
          <w:b/>
        </w:rPr>
      </w:pPr>
    </w:p>
    <w:p w:rsidR="00EC3318" w:rsidRDefault="0093680F" w:rsidP="00EC3318">
      <w:pPr>
        <w:pStyle w:val="NoSpacing"/>
      </w:pPr>
      <w:r w:rsidRPr="0093680F">
        <w:t>29.</w:t>
      </w:r>
      <w:r w:rsidRPr="0093680F">
        <w:tab/>
        <w:t xml:space="preserve">Your Petitioners </w:t>
      </w:r>
      <w:r>
        <w:t xml:space="preserve">seek an amendment to the Bill to the effect that upward deviation </w:t>
      </w:r>
    </w:p>
    <w:p w:rsidR="0093680F" w:rsidRDefault="0093680F" w:rsidP="00EC3318">
      <w:pPr>
        <w:pStyle w:val="NoSpacing"/>
      </w:pPr>
      <w:r>
        <w:tab/>
        <w:t xml:space="preserve">be restricted to 1 metre except where 3 metres does not increase visibility </w:t>
      </w:r>
      <w:r w:rsidR="00CD489B">
        <w:t>egg</w:t>
      </w:r>
      <w:r>
        <w:t xml:space="preserve"> where</w:t>
      </w:r>
    </w:p>
    <w:p w:rsidR="00CD489B" w:rsidRDefault="00CD489B" w:rsidP="0093680F">
      <w:pPr>
        <w:pStyle w:val="NoSpacing"/>
        <w:ind w:firstLine="720"/>
      </w:pPr>
      <w:r>
        <w:t xml:space="preserve">up to </w:t>
      </w:r>
      <w:r w:rsidR="0093680F">
        <w:t>3 metres</w:t>
      </w:r>
      <w:r>
        <w:t xml:space="preserve"> elevation is in a deep cutting and where the Undertaker exercises this</w:t>
      </w:r>
    </w:p>
    <w:p w:rsidR="00CD489B" w:rsidRDefault="00CD489B" w:rsidP="0093680F">
      <w:pPr>
        <w:pStyle w:val="NoSpacing"/>
        <w:ind w:firstLine="720"/>
      </w:pPr>
      <w:r>
        <w:t>power the Promoter will be required to provide both visual and audible mitigation to</w:t>
      </w:r>
    </w:p>
    <w:p w:rsidR="00CD489B" w:rsidRDefault="00CD489B" w:rsidP="0093680F">
      <w:pPr>
        <w:pStyle w:val="NoSpacing"/>
        <w:ind w:firstLine="720"/>
      </w:pPr>
      <w:r>
        <w:t xml:space="preserve">the highest available standards so that the impact on communities is no greater than </w:t>
      </w:r>
    </w:p>
    <w:p w:rsidR="00CD489B" w:rsidRDefault="00CD489B" w:rsidP="00CD489B">
      <w:pPr>
        <w:pStyle w:val="NoSpacing"/>
        <w:ind w:firstLine="720"/>
      </w:pPr>
      <w:r>
        <w:t>that forecast in the Environmental Statement and that where the Promoter exercises</w:t>
      </w:r>
    </w:p>
    <w:p w:rsidR="00CD489B" w:rsidRDefault="00CD489B" w:rsidP="00CD489B">
      <w:pPr>
        <w:pStyle w:val="NoSpacing"/>
        <w:ind w:firstLine="720"/>
      </w:pPr>
      <w:r>
        <w:t xml:space="preserve">this power they will be required to provide both visual and audible mitigations to the </w:t>
      </w:r>
    </w:p>
    <w:p w:rsidR="0093680F" w:rsidRPr="0093680F" w:rsidRDefault="00CD489B" w:rsidP="00CD489B">
      <w:pPr>
        <w:pStyle w:val="NoSpacing"/>
        <w:ind w:firstLine="720"/>
      </w:pPr>
      <w:r>
        <w:t xml:space="preserve">highest standards  and commensurate with the needs of the affected communities   </w:t>
      </w:r>
      <w:r w:rsidR="0093680F">
        <w:t xml:space="preserve">  </w:t>
      </w:r>
    </w:p>
    <w:p w:rsidR="00D842EA" w:rsidRDefault="00D842EA" w:rsidP="00D842EA">
      <w:pPr>
        <w:pStyle w:val="NoSpacing"/>
        <w:rPr>
          <w:b/>
        </w:rPr>
      </w:pPr>
    </w:p>
    <w:p w:rsidR="00CD489B" w:rsidRDefault="00CD489B" w:rsidP="00D842EA">
      <w:pPr>
        <w:pStyle w:val="NoSpacing"/>
      </w:pPr>
    </w:p>
    <w:p w:rsidR="00D842EA" w:rsidRDefault="00D842EA" w:rsidP="00D842EA">
      <w:pPr>
        <w:pStyle w:val="NoSpacing"/>
        <w:ind w:firstLine="720"/>
        <w:rPr>
          <w:b/>
        </w:rPr>
      </w:pPr>
      <w:r w:rsidRPr="00D842EA">
        <w:rPr>
          <w:b/>
        </w:rPr>
        <w:t>General</w:t>
      </w:r>
    </w:p>
    <w:p w:rsidR="00D842EA" w:rsidRDefault="00D842EA" w:rsidP="00D842EA">
      <w:pPr>
        <w:pStyle w:val="NoSpacing"/>
        <w:rPr>
          <w:b/>
        </w:rPr>
      </w:pPr>
    </w:p>
    <w:p w:rsidR="00D842EA" w:rsidRDefault="00D842EA" w:rsidP="00D842EA">
      <w:pPr>
        <w:pStyle w:val="NoSpacing"/>
      </w:pPr>
      <w:r>
        <w:t xml:space="preserve">There are other clauses and provisions in the Bill which, if passed into law as they now stand </w:t>
      </w:r>
    </w:p>
    <w:p w:rsidR="00D842EA" w:rsidRDefault="006D71EF" w:rsidP="00D842EA">
      <w:pPr>
        <w:pStyle w:val="NoSpacing"/>
      </w:pPr>
      <w:r>
        <w:t>w</w:t>
      </w:r>
      <w:r w:rsidR="00D842EA">
        <w:t xml:space="preserve">ill prejudicially affect the rights  and interests of your Petitioners and other clauses and </w:t>
      </w:r>
    </w:p>
    <w:p w:rsidR="00D842EA" w:rsidRDefault="00D842EA" w:rsidP="00D842EA">
      <w:pPr>
        <w:pStyle w:val="NoSpacing"/>
      </w:pPr>
      <w:r>
        <w:t xml:space="preserve">Provisions necessary for the protection and benefits are </w:t>
      </w:r>
      <w:r w:rsidR="00214D52">
        <w:t>omitted</w:t>
      </w:r>
      <w:r>
        <w:t xml:space="preserve"> therefrom.</w:t>
      </w:r>
    </w:p>
    <w:p w:rsidR="00D842EA" w:rsidRDefault="00D842EA" w:rsidP="00D842EA">
      <w:pPr>
        <w:pStyle w:val="NoSpacing"/>
      </w:pPr>
    </w:p>
    <w:p w:rsidR="00D842EA" w:rsidRDefault="00D842EA" w:rsidP="00D842EA">
      <w:pPr>
        <w:pStyle w:val="NoSpacing"/>
      </w:pPr>
    </w:p>
    <w:p w:rsidR="00D842EA" w:rsidRDefault="00D842EA" w:rsidP="00D842EA">
      <w:pPr>
        <w:pStyle w:val="NoSpacing"/>
      </w:pPr>
      <w:r>
        <w:tab/>
      </w:r>
      <w:r>
        <w:tab/>
      </w:r>
      <w:r>
        <w:tab/>
      </w:r>
      <w:r>
        <w:tab/>
        <w:t>YOUR PETITIONERS THEREFORE HUMBLY PRY</w:t>
      </w:r>
    </w:p>
    <w:p w:rsidR="00D842EA" w:rsidRDefault="00D842EA" w:rsidP="00D842EA">
      <w:pPr>
        <w:pStyle w:val="NoSpacing"/>
      </w:pPr>
    </w:p>
    <w:p w:rsidR="00D842EA" w:rsidRDefault="00D842EA" w:rsidP="00D842EA">
      <w:pPr>
        <w:pStyle w:val="NoSpacing"/>
      </w:pPr>
    </w:p>
    <w:p w:rsidR="00D842EA" w:rsidRDefault="00D842EA" w:rsidP="00D842EA">
      <w:pPr>
        <w:pStyle w:val="NoSpacing"/>
      </w:pPr>
      <w:r>
        <w:tab/>
      </w:r>
      <w:r>
        <w:tab/>
      </w:r>
      <w:r>
        <w:tab/>
      </w:r>
      <w:r>
        <w:tab/>
      </w:r>
      <w:r>
        <w:tab/>
      </w:r>
      <w:r>
        <w:tab/>
        <w:t xml:space="preserve">Your Honourable </w:t>
      </w:r>
      <w:r w:rsidR="00214D52">
        <w:t>House that</w:t>
      </w:r>
      <w:r>
        <w:t xml:space="preserve"> the Bill</w:t>
      </w:r>
    </w:p>
    <w:p w:rsidR="00D842EA" w:rsidRDefault="00D842EA" w:rsidP="00D842EA">
      <w:pPr>
        <w:pStyle w:val="NoSpacing"/>
      </w:pPr>
      <w:r>
        <w:tab/>
      </w:r>
      <w:r>
        <w:tab/>
      </w:r>
      <w:r>
        <w:tab/>
      </w:r>
      <w:r>
        <w:tab/>
      </w:r>
      <w:r>
        <w:tab/>
      </w:r>
      <w:r>
        <w:tab/>
      </w:r>
      <w:r w:rsidR="00214D52">
        <w:t>maybe</w:t>
      </w:r>
      <w:r>
        <w:t xml:space="preserve"> not </w:t>
      </w:r>
      <w:r w:rsidR="00214D52">
        <w:t>pass into</w:t>
      </w:r>
      <w:r>
        <w:t xml:space="preserve"> law as it now</w:t>
      </w:r>
    </w:p>
    <w:p w:rsidR="00D842EA" w:rsidRDefault="00D842EA" w:rsidP="00D842EA">
      <w:pPr>
        <w:pStyle w:val="NoSpacing"/>
      </w:pPr>
      <w:r>
        <w:tab/>
      </w:r>
      <w:r>
        <w:tab/>
      </w:r>
      <w:r>
        <w:tab/>
      </w:r>
      <w:r>
        <w:tab/>
      </w:r>
      <w:r>
        <w:tab/>
      </w:r>
      <w:r>
        <w:tab/>
      </w:r>
      <w:r w:rsidR="00214D52">
        <w:t>s</w:t>
      </w:r>
      <w:r>
        <w:t xml:space="preserve">tands and that they be heard by </w:t>
      </w:r>
    </w:p>
    <w:p w:rsidR="00D842EA" w:rsidRDefault="00D842EA" w:rsidP="00D842EA">
      <w:pPr>
        <w:pStyle w:val="NoSpacing"/>
      </w:pPr>
      <w:r>
        <w:tab/>
      </w:r>
      <w:r>
        <w:tab/>
      </w:r>
      <w:r>
        <w:tab/>
      </w:r>
      <w:r>
        <w:tab/>
      </w:r>
      <w:r>
        <w:tab/>
      </w:r>
      <w:r>
        <w:tab/>
        <w:t>themselves, their counsel, agents</w:t>
      </w:r>
    </w:p>
    <w:p w:rsidR="00D842EA" w:rsidRDefault="00D842EA" w:rsidP="00D842EA">
      <w:pPr>
        <w:pStyle w:val="NoSpacing"/>
      </w:pPr>
      <w:r>
        <w:tab/>
      </w:r>
      <w:r>
        <w:tab/>
      </w:r>
      <w:r>
        <w:tab/>
      </w:r>
      <w:r>
        <w:tab/>
      </w:r>
      <w:r>
        <w:tab/>
      </w:r>
      <w:r>
        <w:tab/>
      </w:r>
      <w:r w:rsidR="00214D52">
        <w:t>a</w:t>
      </w:r>
      <w:r>
        <w:t xml:space="preserve">nd witnesses in support of the </w:t>
      </w:r>
    </w:p>
    <w:p w:rsidR="00214D52" w:rsidRDefault="00D842EA" w:rsidP="00D842EA">
      <w:pPr>
        <w:pStyle w:val="NoSpacing"/>
      </w:pPr>
      <w:r>
        <w:tab/>
      </w:r>
      <w:r>
        <w:tab/>
      </w:r>
      <w:r>
        <w:tab/>
      </w:r>
      <w:r>
        <w:tab/>
      </w:r>
      <w:r>
        <w:tab/>
      </w:r>
      <w:r>
        <w:tab/>
      </w:r>
      <w:r w:rsidR="00214D52">
        <w:t>alle</w:t>
      </w:r>
      <w:r>
        <w:t>gations of this Petition ag</w:t>
      </w:r>
      <w:r w:rsidR="00214D52">
        <w:t>a</w:t>
      </w:r>
      <w:r>
        <w:t>inst</w:t>
      </w:r>
    </w:p>
    <w:p w:rsidR="00214D52" w:rsidRDefault="00214D52" w:rsidP="00D842EA">
      <w:pPr>
        <w:pStyle w:val="NoSpacing"/>
      </w:pPr>
      <w:r>
        <w:tab/>
      </w:r>
      <w:r>
        <w:tab/>
      </w:r>
      <w:r>
        <w:tab/>
      </w:r>
      <w:r>
        <w:tab/>
      </w:r>
      <w:r>
        <w:tab/>
      </w:r>
      <w:r>
        <w:tab/>
        <w:t>so much of the Bill as affects the</w:t>
      </w:r>
    </w:p>
    <w:p w:rsidR="00214D52" w:rsidRDefault="00214D52" w:rsidP="00D842EA">
      <w:pPr>
        <w:pStyle w:val="NoSpacing"/>
      </w:pPr>
      <w:r>
        <w:tab/>
      </w:r>
      <w:r>
        <w:tab/>
      </w:r>
      <w:r>
        <w:tab/>
      </w:r>
      <w:r>
        <w:tab/>
      </w:r>
      <w:r>
        <w:tab/>
      </w:r>
      <w:r>
        <w:tab/>
        <w:t xml:space="preserve">property, rights, and interests of </w:t>
      </w:r>
    </w:p>
    <w:p w:rsidR="00214D52" w:rsidRDefault="00214D52" w:rsidP="00214D52">
      <w:pPr>
        <w:pStyle w:val="NoSpacing"/>
        <w:ind w:left="3600" w:firstLine="720"/>
      </w:pPr>
      <w:r>
        <w:t>your Petitioners and in support of</w:t>
      </w:r>
    </w:p>
    <w:p w:rsidR="00214D52" w:rsidRDefault="00214D52" w:rsidP="00214D52">
      <w:pPr>
        <w:pStyle w:val="NoSpacing"/>
        <w:ind w:left="3600" w:firstLine="720"/>
      </w:pPr>
      <w:r>
        <w:t>such other clauses and amendments</w:t>
      </w:r>
    </w:p>
    <w:p w:rsidR="00214D52" w:rsidRDefault="00214D52" w:rsidP="00214D52">
      <w:pPr>
        <w:pStyle w:val="NoSpacing"/>
        <w:ind w:left="3600" w:firstLine="720"/>
      </w:pPr>
      <w:r>
        <w:t xml:space="preserve">as may be necessary and proper for </w:t>
      </w:r>
    </w:p>
    <w:p w:rsidR="00214D52" w:rsidRDefault="00214D52" w:rsidP="00214D52">
      <w:pPr>
        <w:pStyle w:val="NoSpacing"/>
        <w:ind w:left="3600" w:firstLine="720"/>
      </w:pPr>
      <w:r>
        <w:t>their protection and benefit.</w:t>
      </w:r>
    </w:p>
    <w:p w:rsidR="00214D52" w:rsidRDefault="00214D52" w:rsidP="00214D52">
      <w:pPr>
        <w:pStyle w:val="NoSpacing"/>
      </w:pPr>
    </w:p>
    <w:p w:rsidR="00214D52" w:rsidRDefault="00214D52" w:rsidP="00214D52">
      <w:pPr>
        <w:pStyle w:val="NoSpacing"/>
      </w:pPr>
      <w:r>
        <w:tab/>
      </w:r>
      <w:r>
        <w:tab/>
      </w:r>
      <w:r>
        <w:tab/>
      </w:r>
      <w:r>
        <w:tab/>
        <w:t>AND YOUR PETITIONERS will ever pray, &amp;c</w:t>
      </w:r>
    </w:p>
    <w:p w:rsidR="00214D52" w:rsidRDefault="00214D52" w:rsidP="00214D52">
      <w:pPr>
        <w:pStyle w:val="NoSpacing"/>
      </w:pPr>
    </w:p>
    <w:p w:rsidR="00214D52" w:rsidRDefault="00214D52" w:rsidP="00214D52">
      <w:pPr>
        <w:pStyle w:val="NoSpacing"/>
      </w:pPr>
      <w:r>
        <w:tab/>
      </w:r>
      <w:r>
        <w:tab/>
      </w:r>
      <w:r>
        <w:tab/>
      </w:r>
      <w:r>
        <w:tab/>
      </w:r>
      <w:r>
        <w:tab/>
      </w:r>
    </w:p>
    <w:p w:rsidR="00214D52" w:rsidRDefault="00214D52" w:rsidP="00214D52">
      <w:pPr>
        <w:pStyle w:val="NoSpacing"/>
      </w:pPr>
    </w:p>
    <w:p w:rsidR="00214D52" w:rsidRDefault="00214D52" w:rsidP="00214D52">
      <w:pPr>
        <w:pStyle w:val="NoSpacing"/>
      </w:pPr>
      <w:r>
        <w:tab/>
      </w:r>
      <w:r>
        <w:tab/>
      </w:r>
      <w:r>
        <w:tab/>
      </w:r>
      <w:r>
        <w:tab/>
      </w:r>
      <w:r>
        <w:tab/>
      </w:r>
      <w:r>
        <w:tab/>
      </w:r>
      <w:r>
        <w:tab/>
        <w:t>Colin Baldwin</w:t>
      </w:r>
    </w:p>
    <w:p w:rsidR="00214D52" w:rsidRDefault="00214D52" w:rsidP="00214D52">
      <w:pPr>
        <w:pStyle w:val="NoSpacing"/>
      </w:pPr>
    </w:p>
    <w:p w:rsidR="00214D52" w:rsidRDefault="00214D52" w:rsidP="00214D52">
      <w:pPr>
        <w:pStyle w:val="NoSpacing"/>
      </w:pPr>
      <w:r>
        <w:tab/>
      </w:r>
      <w:r>
        <w:tab/>
      </w:r>
      <w:r>
        <w:tab/>
      </w:r>
      <w:r>
        <w:tab/>
      </w:r>
    </w:p>
    <w:p w:rsidR="00D842EA" w:rsidRDefault="00214D52" w:rsidP="00214D52">
      <w:pPr>
        <w:pStyle w:val="NoSpacing"/>
      </w:pPr>
      <w:r>
        <w:tab/>
      </w:r>
      <w:r>
        <w:tab/>
      </w:r>
      <w:r>
        <w:tab/>
      </w:r>
      <w:r>
        <w:tab/>
      </w:r>
      <w:r>
        <w:tab/>
      </w:r>
      <w:r>
        <w:tab/>
        <w:t xml:space="preserve">Chairman of Ufton Parish Council </w:t>
      </w:r>
      <w:r w:rsidR="00D842EA">
        <w:t xml:space="preserve"> </w:t>
      </w:r>
    </w:p>
    <w:p w:rsidR="00D842EA" w:rsidRPr="00D842EA" w:rsidRDefault="00D842EA" w:rsidP="00D842EA">
      <w:pPr>
        <w:pStyle w:val="NoSpacing"/>
      </w:pPr>
      <w:r>
        <w:t xml:space="preserve"> </w:t>
      </w:r>
    </w:p>
    <w:p w:rsidR="00F069DE" w:rsidRDefault="00F069DE" w:rsidP="00557EB0">
      <w:pPr>
        <w:pStyle w:val="NoSpacing"/>
        <w:ind w:left="1440" w:hanging="720"/>
      </w:pPr>
    </w:p>
    <w:p w:rsidR="00F069DE" w:rsidRDefault="00F069DE" w:rsidP="00557EB0">
      <w:pPr>
        <w:pStyle w:val="NoSpacing"/>
        <w:ind w:left="1440" w:hanging="720"/>
      </w:pPr>
    </w:p>
    <w:p w:rsidR="00F069DE" w:rsidRDefault="00F069DE" w:rsidP="00557EB0">
      <w:pPr>
        <w:pStyle w:val="NoSpacing"/>
        <w:ind w:left="1440" w:hanging="720"/>
      </w:pPr>
    </w:p>
    <w:p w:rsidR="00F069DE" w:rsidRDefault="00F069DE" w:rsidP="00557EB0">
      <w:pPr>
        <w:pStyle w:val="NoSpacing"/>
        <w:ind w:left="1440" w:hanging="720"/>
      </w:pPr>
    </w:p>
    <w:p w:rsidR="00F069DE" w:rsidRDefault="00F069DE" w:rsidP="00557EB0">
      <w:pPr>
        <w:pStyle w:val="NoSpacing"/>
        <w:ind w:left="1440" w:hanging="720"/>
      </w:pPr>
    </w:p>
    <w:p w:rsidR="00F069DE" w:rsidRDefault="00F069DE" w:rsidP="00557EB0">
      <w:pPr>
        <w:pStyle w:val="NoSpacing"/>
        <w:ind w:left="1440" w:hanging="720"/>
      </w:pPr>
    </w:p>
    <w:p w:rsidR="00F069DE" w:rsidRDefault="00F069DE" w:rsidP="00557EB0">
      <w:pPr>
        <w:pStyle w:val="NoSpacing"/>
        <w:ind w:left="1440" w:hanging="720"/>
      </w:pPr>
    </w:p>
    <w:p w:rsidR="00F069DE" w:rsidRDefault="00F069DE" w:rsidP="00557EB0">
      <w:pPr>
        <w:pStyle w:val="NoSpacing"/>
        <w:ind w:left="1440" w:hanging="720"/>
      </w:pPr>
    </w:p>
    <w:p w:rsidR="00F069DE" w:rsidRDefault="00F069DE" w:rsidP="00557EB0">
      <w:pPr>
        <w:pStyle w:val="NoSpacing"/>
        <w:ind w:left="1440" w:hanging="720"/>
      </w:pPr>
    </w:p>
    <w:p w:rsidR="00F069DE" w:rsidRDefault="00F069DE" w:rsidP="00557EB0">
      <w:pPr>
        <w:pStyle w:val="NoSpacing"/>
        <w:ind w:left="1440" w:hanging="720"/>
      </w:pPr>
    </w:p>
    <w:p w:rsidR="00F069DE" w:rsidRDefault="00F069DE" w:rsidP="00557EB0">
      <w:pPr>
        <w:pStyle w:val="NoSpacing"/>
        <w:ind w:left="1440" w:hanging="720"/>
      </w:pPr>
    </w:p>
    <w:p w:rsidR="00F069DE" w:rsidRDefault="00F069DE" w:rsidP="00557EB0">
      <w:pPr>
        <w:pStyle w:val="NoSpacing"/>
        <w:ind w:left="1440" w:hanging="720"/>
      </w:pPr>
    </w:p>
    <w:p w:rsidR="00F069DE" w:rsidRDefault="00F069DE" w:rsidP="00F069DE">
      <w:pPr>
        <w:pStyle w:val="NoSpacing"/>
        <w:ind w:left="1440" w:hanging="720"/>
        <w:jc w:val="center"/>
      </w:pPr>
      <w:r>
        <w:t>HOUSE OF COMMONS</w:t>
      </w:r>
    </w:p>
    <w:p w:rsidR="00F069DE" w:rsidRDefault="00F069DE" w:rsidP="00F069DE">
      <w:pPr>
        <w:pStyle w:val="NoSpacing"/>
        <w:ind w:left="1440" w:hanging="720"/>
        <w:jc w:val="center"/>
      </w:pPr>
      <w:r>
        <w:t>SESSION 2013-14</w:t>
      </w:r>
    </w:p>
    <w:p w:rsidR="00F069DE" w:rsidRDefault="00F069DE" w:rsidP="00F069DE">
      <w:pPr>
        <w:pStyle w:val="NoSpacing"/>
        <w:ind w:left="1440" w:hanging="720"/>
        <w:jc w:val="center"/>
      </w:pPr>
    </w:p>
    <w:p w:rsidR="00F069DE" w:rsidRDefault="00F069DE" w:rsidP="00F069DE">
      <w:pPr>
        <w:pStyle w:val="NoSpacing"/>
        <w:ind w:left="1440" w:hanging="720"/>
        <w:jc w:val="center"/>
      </w:pPr>
    </w:p>
    <w:p w:rsidR="00F069DE" w:rsidRDefault="00F069DE" w:rsidP="00F069DE">
      <w:pPr>
        <w:pStyle w:val="NoSpacing"/>
        <w:ind w:left="1440" w:hanging="720"/>
        <w:jc w:val="center"/>
      </w:pPr>
    </w:p>
    <w:p w:rsidR="00F069DE" w:rsidRDefault="00F069DE" w:rsidP="00F069DE">
      <w:pPr>
        <w:pStyle w:val="NoSpacing"/>
        <w:ind w:left="1440" w:hanging="720"/>
        <w:jc w:val="center"/>
      </w:pPr>
    </w:p>
    <w:p w:rsidR="00F069DE" w:rsidRDefault="00F069DE" w:rsidP="00F069DE">
      <w:pPr>
        <w:pStyle w:val="NoSpacing"/>
        <w:ind w:left="1440" w:hanging="720"/>
        <w:jc w:val="center"/>
      </w:pPr>
    </w:p>
    <w:p w:rsidR="00F069DE" w:rsidRDefault="00F069DE" w:rsidP="00F069DE">
      <w:pPr>
        <w:pStyle w:val="NoSpacing"/>
        <w:ind w:left="1440" w:hanging="720"/>
        <w:jc w:val="center"/>
      </w:pPr>
    </w:p>
    <w:p w:rsidR="00F069DE" w:rsidRDefault="00F069DE" w:rsidP="00F069DE">
      <w:pPr>
        <w:pStyle w:val="NoSpacing"/>
        <w:ind w:left="1440" w:hanging="720"/>
        <w:jc w:val="center"/>
      </w:pPr>
      <w:r>
        <w:t>HIGH SPEED RAIL(LONDON-WEST MIDLANDS)</w:t>
      </w:r>
    </w:p>
    <w:p w:rsidR="00F069DE" w:rsidRDefault="00F069DE" w:rsidP="00F069DE">
      <w:pPr>
        <w:pStyle w:val="NoSpacing"/>
        <w:ind w:left="1440" w:hanging="720"/>
        <w:jc w:val="center"/>
      </w:pPr>
    </w:p>
    <w:p w:rsidR="00F069DE" w:rsidRDefault="00F069DE" w:rsidP="00F069DE">
      <w:pPr>
        <w:pStyle w:val="NoSpacing"/>
        <w:ind w:left="1440" w:hanging="720"/>
        <w:jc w:val="center"/>
      </w:pPr>
    </w:p>
    <w:p w:rsidR="00F069DE" w:rsidRDefault="00F069DE" w:rsidP="00F069DE">
      <w:pPr>
        <w:pStyle w:val="NoSpacing"/>
        <w:ind w:left="1440" w:hanging="720"/>
        <w:jc w:val="center"/>
      </w:pPr>
    </w:p>
    <w:p w:rsidR="00F069DE" w:rsidRDefault="00F069DE" w:rsidP="00F069DE">
      <w:pPr>
        <w:pStyle w:val="NoSpacing"/>
        <w:ind w:left="1440" w:hanging="720"/>
        <w:jc w:val="center"/>
      </w:pPr>
    </w:p>
    <w:p w:rsidR="00F069DE" w:rsidRDefault="00F069DE" w:rsidP="00F069DE">
      <w:pPr>
        <w:pStyle w:val="NoSpacing"/>
        <w:ind w:left="1440" w:hanging="720"/>
        <w:jc w:val="center"/>
      </w:pPr>
      <w:r>
        <w:t xml:space="preserve">PETITION </w:t>
      </w:r>
    </w:p>
    <w:p w:rsidR="00F069DE" w:rsidRDefault="00F069DE" w:rsidP="00F069DE">
      <w:pPr>
        <w:pStyle w:val="NoSpacing"/>
        <w:ind w:left="1440" w:hanging="720"/>
        <w:jc w:val="center"/>
      </w:pPr>
    </w:p>
    <w:p w:rsidR="00F069DE" w:rsidRDefault="00F069DE" w:rsidP="00F069DE">
      <w:pPr>
        <w:pStyle w:val="NoSpacing"/>
        <w:ind w:left="1440" w:hanging="720"/>
        <w:jc w:val="center"/>
      </w:pPr>
      <w:r>
        <w:t>of</w:t>
      </w:r>
    </w:p>
    <w:p w:rsidR="00F069DE" w:rsidRDefault="00F069DE" w:rsidP="00F069DE">
      <w:pPr>
        <w:pStyle w:val="NoSpacing"/>
        <w:ind w:left="1440" w:hanging="720"/>
        <w:jc w:val="center"/>
      </w:pPr>
    </w:p>
    <w:p w:rsidR="00F069DE" w:rsidRDefault="00F069DE" w:rsidP="00F069DE">
      <w:pPr>
        <w:pStyle w:val="NoSpacing"/>
        <w:ind w:left="1440" w:hanging="720"/>
        <w:jc w:val="center"/>
      </w:pPr>
      <w:r>
        <w:t>UFTON PARISH COUNCIL</w:t>
      </w:r>
    </w:p>
    <w:p w:rsidR="00F069DE" w:rsidRDefault="00F069DE" w:rsidP="00F069DE">
      <w:pPr>
        <w:pStyle w:val="NoSpacing"/>
        <w:ind w:left="1440" w:hanging="720"/>
        <w:jc w:val="center"/>
      </w:pPr>
    </w:p>
    <w:p w:rsidR="00F069DE" w:rsidRDefault="00F069DE" w:rsidP="00F069DE">
      <w:pPr>
        <w:pStyle w:val="NoSpacing"/>
        <w:ind w:left="1440" w:hanging="720"/>
        <w:jc w:val="center"/>
      </w:pPr>
    </w:p>
    <w:p w:rsidR="00F069DE" w:rsidRDefault="00F069DE" w:rsidP="00F069DE">
      <w:pPr>
        <w:pStyle w:val="NoSpacing"/>
        <w:ind w:left="1440" w:hanging="720"/>
        <w:jc w:val="center"/>
      </w:pPr>
    </w:p>
    <w:p w:rsidR="00F069DE" w:rsidRDefault="00F069DE" w:rsidP="00F069DE">
      <w:pPr>
        <w:pStyle w:val="NoSpacing"/>
        <w:ind w:left="1440" w:hanging="720"/>
        <w:jc w:val="center"/>
      </w:pPr>
    </w:p>
    <w:p w:rsidR="00F069DE" w:rsidRDefault="00F069DE" w:rsidP="00F069DE">
      <w:pPr>
        <w:pStyle w:val="NoSpacing"/>
        <w:ind w:left="1440" w:hanging="720"/>
        <w:jc w:val="center"/>
      </w:pPr>
    </w:p>
    <w:p w:rsidR="00F069DE" w:rsidRDefault="00F069DE" w:rsidP="00F069DE">
      <w:pPr>
        <w:pStyle w:val="NoSpacing"/>
        <w:ind w:left="1440" w:hanging="720"/>
        <w:jc w:val="center"/>
      </w:pPr>
    </w:p>
    <w:p w:rsidR="00F069DE" w:rsidRDefault="00F069DE" w:rsidP="00F069DE">
      <w:pPr>
        <w:pStyle w:val="NoSpacing"/>
        <w:ind w:left="1440" w:hanging="720"/>
        <w:jc w:val="center"/>
      </w:pPr>
    </w:p>
    <w:p w:rsidR="00F069DE" w:rsidRDefault="00F069DE" w:rsidP="00F069DE">
      <w:pPr>
        <w:pStyle w:val="NoSpacing"/>
        <w:ind w:left="1440" w:hanging="720"/>
        <w:jc w:val="center"/>
      </w:pPr>
    </w:p>
    <w:p w:rsidR="00F069DE" w:rsidRDefault="00F069DE" w:rsidP="00F069DE">
      <w:pPr>
        <w:pStyle w:val="NoSpacing"/>
        <w:ind w:left="1440" w:hanging="720"/>
        <w:jc w:val="center"/>
      </w:pPr>
      <w:r>
        <w:t xml:space="preserve">AGAINST </w:t>
      </w:r>
      <w:r w:rsidR="0079798E">
        <w:t>THE BILL – ON MERITS – BY COUNCIL &amp;c</w:t>
      </w:r>
    </w:p>
    <w:p w:rsidR="00F069DE" w:rsidRDefault="00F069DE" w:rsidP="00F069DE">
      <w:pPr>
        <w:pStyle w:val="NoSpacing"/>
        <w:ind w:left="1440" w:hanging="720"/>
        <w:jc w:val="center"/>
      </w:pPr>
    </w:p>
    <w:p w:rsidR="00F069DE" w:rsidRDefault="00F069DE" w:rsidP="00F069DE">
      <w:pPr>
        <w:pStyle w:val="NoSpacing"/>
        <w:ind w:left="1440" w:hanging="720"/>
        <w:jc w:val="center"/>
      </w:pPr>
    </w:p>
    <w:p w:rsidR="00702C9E" w:rsidRDefault="00702C9E" w:rsidP="00F069DE">
      <w:pPr>
        <w:pStyle w:val="NoSpacing"/>
        <w:ind w:left="1440" w:hanging="720"/>
        <w:jc w:val="center"/>
      </w:pPr>
    </w:p>
    <w:p w:rsidR="00702C9E" w:rsidRDefault="00702C9E" w:rsidP="00F069DE">
      <w:pPr>
        <w:pStyle w:val="NoSpacing"/>
        <w:ind w:left="1440" w:hanging="720"/>
        <w:jc w:val="center"/>
      </w:pPr>
    </w:p>
    <w:p w:rsidR="00702C9E" w:rsidRDefault="00702C9E" w:rsidP="00F069DE">
      <w:pPr>
        <w:pStyle w:val="NoSpacing"/>
        <w:ind w:left="1440" w:hanging="720"/>
        <w:jc w:val="center"/>
      </w:pPr>
    </w:p>
    <w:p w:rsidR="00702C9E" w:rsidRDefault="00702C9E" w:rsidP="00F069DE">
      <w:pPr>
        <w:pStyle w:val="NoSpacing"/>
        <w:ind w:left="1440" w:hanging="720"/>
        <w:jc w:val="center"/>
      </w:pPr>
    </w:p>
    <w:p w:rsidR="00702C9E" w:rsidRDefault="00702C9E" w:rsidP="00F069DE">
      <w:pPr>
        <w:pStyle w:val="NoSpacing"/>
        <w:ind w:left="1440" w:hanging="720"/>
        <w:jc w:val="center"/>
      </w:pPr>
    </w:p>
    <w:p w:rsidR="00702C9E" w:rsidRDefault="00702C9E" w:rsidP="00F069DE">
      <w:pPr>
        <w:pStyle w:val="NoSpacing"/>
        <w:ind w:left="1440" w:hanging="720"/>
        <w:jc w:val="center"/>
      </w:pPr>
    </w:p>
    <w:p w:rsidR="00702C9E" w:rsidRDefault="00702C9E" w:rsidP="00F069DE">
      <w:pPr>
        <w:pStyle w:val="NoSpacing"/>
        <w:ind w:left="1440" w:hanging="720"/>
        <w:jc w:val="center"/>
      </w:pPr>
    </w:p>
    <w:p w:rsidR="00702C9E" w:rsidRDefault="00702C9E" w:rsidP="00F069DE">
      <w:pPr>
        <w:pStyle w:val="NoSpacing"/>
        <w:ind w:left="1440" w:hanging="720"/>
        <w:jc w:val="center"/>
      </w:pPr>
    </w:p>
    <w:p w:rsidR="00702C9E" w:rsidRDefault="00702C9E" w:rsidP="00F069DE">
      <w:pPr>
        <w:pStyle w:val="NoSpacing"/>
        <w:ind w:left="1440" w:hanging="720"/>
        <w:jc w:val="center"/>
      </w:pPr>
    </w:p>
    <w:p w:rsidR="00702C9E" w:rsidRDefault="00702C9E" w:rsidP="00F069DE">
      <w:pPr>
        <w:pStyle w:val="NoSpacing"/>
        <w:ind w:left="1440" w:hanging="720"/>
        <w:jc w:val="center"/>
      </w:pPr>
    </w:p>
    <w:p w:rsidR="00702C9E" w:rsidRDefault="00702C9E" w:rsidP="00F069DE">
      <w:pPr>
        <w:pStyle w:val="NoSpacing"/>
        <w:ind w:left="1440" w:hanging="720"/>
        <w:jc w:val="center"/>
      </w:pPr>
    </w:p>
    <w:p w:rsidR="00702C9E" w:rsidRDefault="00702C9E" w:rsidP="00F069DE">
      <w:pPr>
        <w:pStyle w:val="NoSpacing"/>
        <w:ind w:left="1440" w:hanging="720"/>
        <w:jc w:val="center"/>
      </w:pPr>
    </w:p>
    <w:p w:rsidR="00702C9E" w:rsidRDefault="00702C9E" w:rsidP="00F069DE">
      <w:pPr>
        <w:pStyle w:val="NoSpacing"/>
        <w:ind w:left="1440" w:hanging="720"/>
        <w:jc w:val="center"/>
      </w:pPr>
    </w:p>
    <w:p w:rsidR="00702C9E" w:rsidRDefault="00702C9E" w:rsidP="00F069DE">
      <w:pPr>
        <w:pStyle w:val="NoSpacing"/>
        <w:ind w:left="1440" w:hanging="720"/>
        <w:jc w:val="center"/>
      </w:pPr>
    </w:p>
    <w:p w:rsidR="00702C9E" w:rsidRDefault="00702C9E" w:rsidP="00F069DE">
      <w:pPr>
        <w:pStyle w:val="NoSpacing"/>
        <w:ind w:left="1440" w:hanging="720"/>
        <w:jc w:val="center"/>
      </w:pPr>
    </w:p>
    <w:p w:rsidR="00702C9E" w:rsidRDefault="00702C9E" w:rsidP="00F069DE">
      <w:pPr>
        <w:pStyle w:val="NoSpacing"/>
        <w:ind w:left="1440" w:hanging="720"/>
        <w:jc w:val="center"/>
      </w:pPr>
    </w:p>
    <w:p w:rsidR="00702C9E" w:rsidRDefault="00702C9E" w:rsidP="00F069DE">
      <w:pPr>
        <w:pStyle w:val="NoSpacing"/>
        <w:ind w:left="1440" w:hanging="720"/>
        <w:jc w:val="center"/>
      </w:pPr>
    </w:p>
    <w:p w:rsidR="00702C9E" w:rsidRDefault="00702C9E" w:rsidP="00F069DE">
      <w:pPr>
        <w:pStyle w:val="NoSpacing"/>
        <w:ind w:left="1440" w:hanging="720"/>
        <w:jc w:val="center"/>
      </w:pPr>
    </w:p>
    <w:p w:rsidR="00702C9E" w:rsidRDefault="00702C9E" w:rsidP="00F069DE">
      <w:pPr>
        <w:pStyle w:val="NoSpacing"/>
        <w:ind w:left="1440" w:hanging="720"/>
        <w:jc w:val="center"/>
      </w:pPr>
    </w:p>
    <w:p w:rsidR="00702C9E" w:rsidRDefault="00702C9E" w:rsidP="00702C9E">
      <w:pPr>
        <w:pStyle w:val="NoSpacing"/>
        <w:ind w:left="1440" w:hanging="720"/>
      </w:pPr>
    </w:p>
    <w:p w:rsidR="00702C9E" w:rsidRDefault="00702C9E" w:rsidP="00702C9E">
      <w:pPr>
        <w:pStyle w:val="NoSpacing"/>
        <w:ind w:left="1440" w:hanging="720"/>
      </w:pPr>
      <w:r>
        <w:t>IN PARLIAMENT</w:t>
      </w:r>
    </w:p>
    <w:p w:rsidR="00702C9E" w:rsidRDefault="00702C9E" w:rsidP="00702C9E">
      <w:pPr>
        <w:pStyle w:val="NoSpacing"/>
        <w:ind w:left="1440" w:hanging="720"/>
      </w:pPr>
      <w:r>
        <w:t>HOUSE OPF COMMONS</w:t>
      </w:r>
    </w:p>
    <w:p w:rsidR="00702C9E" w:rsidRDefault="00702C9E" w:rsidP="00702C9E">
      <w:pPr>
        <w:pStyle w:val="NoSpacing"/>
        <w:ind w:left="1440" w:hanging="720"/>
      </w:pPr>
      <w:r>
        <w:t>SESSION 2013 – 14</w:t>
      </w:r>
    </w:p>
    <w:p w:rsidR="00702C9E" w:rsidRDefault="00702C9E" w:rsidP="00702C9E">
      <w:pPr>
        <w:pStyle w:val="NoSpacing"/>
        <w:ind w:left="1440" w:hanging="720"/>
      </w:pPr>
    </w:p>
    <w:p w:rsidR="00702C9E" w:rsidRDefault="00702C9E" w:rsidP="00702C9E">
      <w:pPr>
        <w:pStyle w:val="NoSpacing"/>
        <w:ind w:left="1440" w:hanging="720"/>
      </w:pPr>
    </w:p>
    <w:p w:rsidR="00702C9E" w:rsidRDefault="00702C9E" w:rsidP="00702C9E">
      <w:pPr>
        <w:pStyle w:val="NoSpacing"/>
        <w:ind w:left="1440" w:hanging="720"/>
      </w:pPr>
    </w:p>
    <w:p w:rsidR="00702C9E" w:rsidRDefault="00702C9E" w:rsidP="00702C9E">
      <w:pPr>
        <w:pStyle w:val="NoSpacing"/>
        <w:ind w:left="1440" w:hanging="720"/>
      </w:pPr>
      <w:r>
        <w:t>HIGH SPEED RAIL (LONDON – WEST MIDLANDS) BILL</w:t>
      </w:r>
    </w:p>
    <w:p w:rsidR="00F069DE" w:rsidRDefault="00F069DE" w:rsidP="00702C9E">
      <w:pPr>
        <w:pStyle w:val="NoSpacing"/>
        <w:ind w:left="1440" w:hanging="720"/>
      </w:pPr>
    </w:p>
    <w:p w:rsidR="00702C9E" w:rsidRDefault="00702C9E" w:rsidP="00702C9E">
      <w:pPr>
        <w:pStyle w:val="NoSpacing"/>
        <w:ind w:left="1440" w:hanging="720"/>
      </w:pPr>
      <w:r>
        <w:t>PETITION OF Ufton Parish Council</w:t>
      </w:r>
    </w:p>
    <w:p w:rsidR="00702C9E" w:rsidRDefault="00702C9E" w:rsidP="00702C9E">
      <w:pPr>
        <w:pStyle w:val="NoSpacing"/>
        <w:ind w:left="1440" w:hanging="720"/>
      </w:pPr>
    </w:p>
    <w:p w:rsidR="00702C9E" w:rsidRDefault="00702C9E" w:rsidP="00702C9E">
      <w:pPr>
        <w:pStyle w:val="NoSpacing"/>
        <w:ind w:left="1440" w:hanging="720"/>
      </w:pPr>
    </w:p>
    <w:p w:rsidR="00702C9E" w:rsidRDefault="00702C9E" w:rsidP="00702C9E">
      <w:pPr>
        <w:pStyle w:val="NoSpacing"/>
        <w:ind w:left="1440" w:hanging="720"/>
      </w:pPr>
    </w:p>
    <w:p w:rsidR="00702C9E" w:rsidRDefault="00702C9E" w:rsidP="00702C9E">
      <w:pPr>
        <w:pStyle w:val="NoSpacing"/>
        <w:ind w:left="1440" w:hanging="720"/>
      </w:pPr>
    </w:p>
    <w:p w:rsidR="00702C9E" w:rsidRDefault="00702C9E" w:rsidP="00702C9E">
      <w:pPr>
        <w:pStyle w:val="NoSpacing"/>
        <w:ind w:left="1440" w:hanging="720"/>
      </w:pPr>
    </w:p>
    <w:p w:rsidR="00702C9E" w:rsidRDefault="00702C9E" w:rsidP="00702C9E">
      <w:pPr>
        <w:pStyle w:val="NoSpacing"/>
        <w:ind w:left="1440" w:hanging="720"/>
      </w:pPr>
      <w:r>
        <w:t>Against the Bill – On Merits – By Council &amp;c</w:t>
      </w:r>
    </w:p>
    <w:p w:rsidR="00F069DE" w:rsidRDefault="00F069DE" w:rsidP="00F069DE">
      <w:pPr>
        <w:pStyle w:val="NoSpacing"/>
        <w:ind w:left="1440" w:hanging="720"/>
        <w:jc w:val="center"/>
      </w:pPr>
    </w:p>
    <w:p w:rsidR="00F069DE" w:rsidRDefault="00F069DE" w:rsidP="00F069DE">
      <w:pPr>
        <w:pStyle w:val="NoSpacing"/>
      </w:pPr>
      <w:r>
        <w:t xml:space="preserve"> </w:t>
      </w:r>
    </w:p>
    <w:p w:rsidR="00557EB0" w:rsidRDefault="00557EB0" w:rsidP="00557EB0">
      <w:pPr>
        <w:pStyle w:val="NoSpacing"/>
        <w:ind w:left="720"/>
      </w:pPr>
    </w:p>
    <w:p w:rsidR="00557EB0" w:rsidRDefault="00557EB0" w:rsidP="00557EB0">
      <w:pPr>
        <w:pStyle w:val="NoSpacing"/>
        <w:ind w:left="720"/>
      </w:pPr>
    </w:p>
    <w:p w:rsidR="00557EB0" w:rsidRDefault="00557EB0" w:rsidP="00557EB0">
      <w:pPr>
        <w:pStyle w:val="NoSpacing"/>
        <w:ind w:left="720"/>
      </w:pPr>
    </w:p>
    <w:p w:rsidR="00557EB0" w:rsidRDefault="00557EB0" w:rsidP="00557EB0">
      <w:pPr>
        <w:pStyle w:val="NoSpacing"/>
        <w:ind w:left="720"/>
      </w:pPr>
    </w:p>
    <w:p w:rsidR="00557EB0" w:rsidRDefault="00557EB0" w:rsidP="00557EB0">
      <w:pPr>
        <w:pStyle w:val="NoSpacing"/>
        <w:ind w:left="720"/>
      </w:pPr>
    </w:p>
    <w:p w:rsidR="00557EB0" w:rsidRDefault="00557EB0" w:rsidP="00557EB0">
      <w:pPr>
        <w:pStyle w:val="NoSpacing"/>
        <w:ind w:left="720"/>
      </w:pPr>
    </w:p>
    <w:p w:rsidR="00557EB0" w:rsidRDefault="00557EB0" w:rsidP="00557EB0">
      <w:pPr>
        <w:pStyle w:val="NoSpacing"/>
        <w:ind w:left="720"/>
      </w:pPr>
    </w:p>
    <w:p w:rsidR="00557EB0" w:rsidRDefault="00557EB0" w:rsidP="00557EB0">
      <w:pPr>
        <w:pStyle w:val="NoSpacing"/>
        <w:ind w:left="720"/>
      </w:pPr>
    </w:p>
    <w:p w:rsidR="00557EB0" w:rsidRDefault="00557EB0" w:rsidP="00557EB0">
      <w:pPr>
        <w:pStyle w:val="NoSpacing"/>
        <w:ind w:left="720"/>
      </w:pPr>
    </w:p>
    <w:p w:rsidR="00557EB0" w:rsidRPr="00557EB0" w:rsidRDefault="00557EB0" w:rsidP="00557EB0">
      <w:pPr>
        <w:pStyle w:val="NoSpacing"/>
        <w:ind w:left="720"/>
      </w:pPr>
    </w:p>
    <w:p w:rsidR="00F8641F" w:rsidRDefault="00F8641F" w:rsidP="00F8641F">
      <w:pPr>
        <w:pStyle w:val="NoSpacing"/>
      </w:pPr>
    </w:p>
    <w:p w:rsidR="000B6EF2" w:rsidRPr="00F8641F" w:rsidRDefault="00F8641F" w:rsidP="00F8641F">
      <w:pPr>
        <w:pStyle w:val="NoSpacing"/>
        <w:rPr>
          <w:b/>
        </w:rPr>
      </w:pPr>
      <w:r>
        <w:tab/>
      </w:r>
    </w:p>
    <w:p w:rsidR="00B14CE5" w:rsidRDefault="00B14CE5" w:rsidP="00B14CE5">
      <w:pPr>
        <w:pStyle w:val="NoSpacing"/>
        <w:ind w:firstLine="720"/>
      </w:pPr>
    </w:p>
    <w:p w:rsidR="00B14CE5" w:rsidRDefault="00B14CE5" w:rsidP="00B14CE5">
      <w:pPr>
        <w:pStyle w:val="NoSpacing"/>
        <w:ind w:firstLine="720"/>
      </w:pPr>
    </w:p>
    <w:p w:rsidR="00B14CE5" w:rsidRDefault="00B14CE5" w:rsidP="00B14CE5">
      <w:pPr>
        <w:pStyle w:val="NoSpacing"/>
        <w:ind w:firstLine="720"/>
      </w:pPr>
    </w:p>
    <w:p w:rsidR="00B14CE5" w:rsidRDefault="00B14CE5" w:rsidP="00B14CE5">
      <w:pPr>
        <w:pStyle w:val="NoSpacing"/>
        <w:ind w:firstLine="720"/>
      </w:pPr>
    </w:p>
    <w:p w:rsidR="00B14CE5" w:rsidRDefault="00B14CE5" w:rsidP="00B14CE5">
      <w:pPr>
        <w:pStyle w:val="NoSpacing"/>
        <w:ind w:firstLine="720"/>
      </w:pPr>
    </w:p>
    <w:p w:rsidR="00B14CE5" w:rsidRDefault="00B14CE5" w:rsidP="00B14CE5">
      <w:pPr>
        <w:pStyle w:val="NoSpacing"/>
        <w:ind w:firstLine="720"/>
      </w:pPr>
    </w:p>
    <w:p w:rsidR="00B14CE5" w:rsidRDefault="00B14CE5" w:rsidP="00B14CE5">
      <w:pPr>
        <w:pStyle w:val="NoSpacing"/>
        <w:ind w:firstLine="720"/>
      </w:pPr>
    </w:p>
    <w:p w:rsidR="00B14CE5" w:rsidRDefault="00B14CE5" w:rsidP="00B14CE5">
      <w:pPr>
        <w:pStyle w:val="NoSpacing"/>
        <w:ind w:firstLine="720"/>
      </w:pPr>
    </w:p>
    <w:p w:rsidR="00B14CE5" w:rsidRDefault="00B14CE5" w:rsidP="00B14CE5">
      <w:pPr>
        <w:pStyle w:val="NoSpacing"/>
        <w:ind w:firstLine="720"/>
      </w:pPr>
    </w:p>
    <w:p w:rsidR="00B14CE5" w:rsidRDefault="00B14CE5" w:rsidP="00B14CE5">
      <w:pPr>
        <w:pStyle w:val="NoSpacing"/>
        <w:ind w:firstLine="720"/>
      </w:pPr>
    </w:p>
    <w:p w:rsidR="00B14CE5" w:rsidRDefault="00B14CE5" w:rsidP="00B14CE5">
      <w:pPr>
        <w:pStyle w:val="NoSpacing"/>
        <w:ind w:firstLine="720"/>
      </w:pPr>
    </w:p>
    <w:p w:rsidR="00B14CE5" w:rsidRDefault="00B14CE5" w:rsidP="00B14CE5">
      <w:pPr>
        <w:pStyle w:val="NoSpacing"/>
        <w:ind w:firstLine="720"/>
      </w:pPr>
    </w:p>
    <w:p w:rsidR="00B14CE5" w:rsidRDefault="00B14CE5" w:rsidP="00B14CE5">
      <w:pPr>
        <w:pStyle w:val="NoSpacing"/>
        <w:ind w:firstLine="720"/>
      </w:pPr>
    </w:p>
    <w:p w:rsidR="00B14CE5" w:rsidRDefault="00B14CE5" w:rsidP="00B14CE5">
      <w:pPr>
        <w:pStyle w:val="NoSpacing"/>
        <w:ind w:firstLine="720"/>
      </w:pPr>
    </w:p>
    <w:p w:rsidR="00B14CE5" w:rsidRDefault="00B14CE5" w:rsidP="00B14CE5">
      <w:pPr>
        <w:pStyle w:val="NoSpacing"/>
        <w:ind w:firstLine="720"/>
      </w:pPr>
    </w:p>
    <w:p w:rsidR="00B14CE5" w:rsidRDefault="00B14CE5" w:rsidP="00B14CE5">
      <w:pPr>
        <w:pStyle w:val="NoSpacing"/>
        <w:ind w:firstLine="720"/>
      </w:pPr>
    </w:p>
    <w:p w:rsidR="00B14CE5" w:rsidRDefault="00B14CE5" w:rsidP="00B14CE5">
      <w:pPr>
        <w:pStyle w:val="NoSpacing"/>
        <w:ind w:firstLine="720"/>
      </w:pPr>
    </w:p>
    <w:p w:rsidR="00B14CE5" w:rsidRDefault="00B14CE5" w:rsidP="00B14CE5">
      <w:pPr>
        <w:pStyle w:val="NoSpacing"/>
        <w:ind w:firstLine="720"/>
      </w:pPr>
    </w:p>
    <w:p w:rsidR="00B14CE5" w:rsidRDefault="00B14CE5" w:rsidP="00B14CE5">
      <w:pPr>
        <w:pStyle w:val="NoSpacing"/>
        <w:ind w:firstLine="720"/>
      </w:pPr>
    </w:p>
    <w:p w:rsidR="00B14CE5" w:rsidRDefault="00B14CE5" w:rsidP="00B14CE5">
      <w:pPr>
        <w:pStyle w:val="NoSpacing"/>
        <w:ind w:firstLine="720"/>
      </w:pPr>
    </w:p>
    <w:p w:rsidR="00B14CE5" w:rsidRDefault="00B14CE5" w:rsidP="00B14CE5">
      <w:pPr>
        <w:pStyle w:val="NoSpacing"/>
        <w:ind w:firstLine="720"/>
      </w:pPr>
    </w:p>
    <w:p w:rsidR="00B14CE5" w:rsidRDefault="00B14CE5" w:rsidP="00B14CE5">
      <w:pPr>
        <w:pStyle w:val="NoSpacing"/>
        <w:ind w:firstLine="720"/>
      </w:pPr>
    </w:p>
    <w:p w:rsidR="00B14CE5" w:rsidRDefault="00B14CE5" w:rsidP="00B14CE5">
      <w:pPr>
        <w:pStyle w:val="NoSpacing"/>
        <w:ind w:firstLine="720"/>
      </w:pPr>
    </w:p>
    <w:p w:rsidR="00B14CE5" w:rsidRDefault="00B14CE5" w:rsidP="00B14CE5">
      <w:pPr>
        <w:pStyle w:val="NoSpacing"/>
        <w:ind w:firstLine="720"/>
      </w:pPr>
    </w:p>
    <w:p w:rsidR="00B14CE5" w:rsidRDefault="00B14CE5" w:rsidP="00B14CE5">
      <w:pPr>
        <w:pStyle w:val="NoSpacing"/>
        <w:ind w:firstLine="720"/>
      </w:pPr>
    </w:p>
    <w:p w:rsidR="00B14CE5" w:rsidRDefault="00B14CE5" w:rsidP="00B14CE5">
      <w:pPr>
        <w:pStyle w:val="NoSpacing"/>
        <w:ind w:firstLine="720"/>
      </w:pPr>
    </w:p>
    <w:p w:rsidR="00B14CE5" w:rsidRDefault="00B14CE5" w:rsidP="00B14CE5">
      <w:pPr>
        <w:pStyle w:val="NoSpacing"/>
        <w:ind w:firstLine="720"/>
      </w:pPr>
    </w:p>
    <w:p w:rsidR="00B14CE5" w:rsidRDefault="00B14CE5" w:rsidP="00B14CE5">
      <w:pPr>
        <w:pStyle w:val="NoSpacing"/>
        <w:ind w:firstLine="720"/>
      </w:pPr>
    </w:p>
    <w:p w:rsidR="00B14CE5" w:rsidRDefault="00B14CE5" w:rsidP="00B14CE5">
      <w:pPr>
        <w:pStyle w:val="NoSpacing"/>
        <w:ind w:firstLine="720"/>
      </w:pPr>
    </w:p>
    <w:p w:rsidR="00A9263D" w:rsidRDefault="00B14CE5" w:rsidP="00B14CE5">
      <w:pPr>
        <w:pStyle w:val="NoSpacing"/>
        <w:ind w:firstLine="720"/>
      </w:pPr>
      <w:r>
        <w:t xml:space="preserve">  </w:t>
      </w:r>
      <w:r w:rsidR="00A9263D">
        <w:t xml:space="preserve">  </w:t>
      </w:r>
    </w:p>
    <w:sectPr w:rsidR="00A926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63D"/>
    <w:rsid w:val="000002BA"/>
    <w:rsid w:val="0002709A"/>
    <w:rsid w:val="00093C4F"/>
    <w:rsid w:val="000B6EF2"/>
    <w:rsid w:val="00165098"/>
    <w:rsid w:val="001D3EA9"/>
    <w:rsid w:val="00214D52"/>
    <w:rsid w:val="002351B3"/>
    <w:rsid w:val="00267757"/>
    <w:rsid w:val="002A610C"/>
    <w:rsid w:val="002D7350"/>
    <w:rsid w:val="003159E7"/>
    <w:rsid w:val="0036231C"/>
    <w:rsid w:val="003C1257"/>
    <w:rsid w:val="00414EC6"/>
    <w:rsid w:val="00472DF5"/>
    <w:rsid w:val="005064C2"/>
    <w:rsid w:val="00541B3C"/>
    <w:rsid w:val="00552049"/>
    <w:rsid w:val="00557EB0"/>
    <w:rsid w:val="005E2DC2"/>
    <w:rsid w:val="006D71EF"/>
    <w:rsid w:val="006E4DEF"/>
    <w:rsid w:val="00702C9E"/>
    <w:rsid w:val="007321D1"/>
    <w:rsid w:val="00775F7D"/>
    <w:rsid w:val="0079798E"/>
    <w:rsid w:val="007C024E"/>
    <w:rsid w:val="0090493D"/>
    <w:rsid w:val="0093680F"/>
    <w:rsid w:val="009720A0"/>
    <w:rsid w:val="00A9263D"/>
    <w:rsid w:val="00B14CE5"/>
    <w:rsid w:val="00B76C16"/>
    <w:rsid w:val="00BA236E"/>
    <w:rsid w:val="00BB133D"/>
    <w:rsid w:val="00BC51DD"/>
    <w:rsid w:val="00CD489B"/>
    <w:rsid w:val="00CE5DE9"/>
    <w:rsid w:val="00CF7B27"/>
    <w:rsid w:val="00D842EA"/>
    <w:rsid w:val="00DB73A5"/>
    <w:rsid w:val="00DC5507"/>
    <w:rsid w:val="00DC6AD8"/>
    <w:rsid w:val="00DF7A4D"/>
    <w:rsid w:val="00E25A0D"/>
    <w:rsid w:val="00E52DE7"/>
    <w:rsid w:val="00E94266"/>
    <w:rsid w:val="00EB4F93"/>
    <w:rsid w:val="00EC3318"/>
    <w:rsid w:val="00EC7B95"/>
    <w:rsid w:val="00F069DE"/>
    <w:rsid w:val="00F8641F"/>
    <w:rsid w:val="00F942FF"/>
    <w:rsid w:val="00FF6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263D"/>
    <w:pPr>
      <w:spacing w:after="0" w:line="240" w:lineRule="auto"/>
    </w:pPr>
  </w:style>
  <w:style w:type="paragraph" w:styleId="BalloonText">
    <w:name w:val="Balloon Text"/>
    <w:basedOn w:val="Normal"/>
    <w:link w:val="BalloonTextChar"/>
    <w:uiPriority w:val="99"/>
    <w:semiHidden/>
    <w:unhideWhenUsed/>
    <w:rsid w:val="00214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D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263D"/>
    <w:pPr>
      <w:spacing w:after="0" w:line="240" w:lineRule="auto"/>
    </w:pPr>
  </w:style>
  <w:style w:type="paragraph" w:styleId="BalloonText">
    <w:name w:val="Balloon Text"/>
    <w:basedOn w:val="Normal"/>
    <w:link w:val="BalloonTextChar"/>
    <w:uiPriority w:val="99"/>
    <w:semiHidden/>
    <w:unhideWhenUsed/>
    <w:rsid w:val="00214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D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9</Pages>
  <Words>2152</Words>
  <Characters>12270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cp:lastModifiedBy>
  <cp:revision>23</cp:revision>
  <cp:lastPrinted>2014-05-19T10:46:00Z</cp:lastPrinted>
  <dcterms:created xsi:type="dcterms:W3CDTF">2014-05-09T12:43:00Z</dcterms:created>
  <dcterms:modified xsi:type="dcterms:W3CDTF">2014-05-19T10:58:00Z</dcterms:modified>
</cp:coreProperties>
</file>